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5D3F52" w:rsidRDefault="005D3F52">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5D3F52" w:rsidRDefault="005D3F52">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5D3F52" w:rsidRDefault="005D3F52">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5D3F52" w:rsidRDefault="005D3F52">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5D3F52" w:rsidRDefault="005D3F52">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60CB5FCE"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2</w:t>
      </w:r>
      <w:r w:rsidR="008C5CA1">
        <w:rPr>
          <w:rFonts w:ascii="Calibri" w:hAnsi="Calibri" w:hint="eastAsia"/>
          <w:b/>
          <w:bCs/>
          <w:sz w:val="30"/>
          <w:szCs w:val="30"/>
        </w:rPr>
        <w:t>9</w:t>
      </w:r>
      <w:r>
        <w:rPr>
          <w:rFonts w:ascii="Calibri" w:hAnsi="Calibri" w:hint="eastAsia"/>
          <w:b/>
          <w:bCs/>
          <w:sz w:val="30"/>
          <w:szCs w:val="30"/>
        </w:rPr>
        <w:t>期）</w:t>
      </w:r>
    </w:p>
    <w:p w14:paraId="1BD00D7F" w14:textId="29372A65" w:rsidR="007C31BF" w:rsidRDefault="007C31BF">
      <w:pPr>
        <w:spacing w:line="480" w:lineRule="exact"/>
        <w:rPr>
          <w:rFonts w:ascii="Calibri" w:hAnsi="Calibri"/>
          <w:b/>
          <w:bCs/>
          <w:sz w:val="28"/>
          <w:szCs w:val="28"/>
        </w:rPr>
      </w:pPr>
      <w:r>
        <w:rPr>
          <w:rFonts w:ascii="Calibri" w:hAnsi="Calibri" w:hint="eastAsia"/>
          <w:b/>
          <w:bCs/>
          <w:sz w:val="30"/>
          <w:szCs w:val="30"/>
        </w:rPr>
        <w:t>201</w:t>
      </w:r>
      <w:r w:rsidR="007E257D">
        <w:rPr>
          <w:rFonts w:ascii="Calibri" w:hAnsi="Calibri" w:hint="eastAsia"/>
          <w:b/>
          <w:bCs/>
          <w:sz w:val="30"/>
          <w:szCs w:val="30"/>
        </w:rPr>
        <w:t>8</w:t>
      </w:r>
      <w:r>
        <w:rPr>
          <w:rFonts w:ascii="Calibri" w:hAnsi="Calibri" w:hint="eastAsia"/>
          <w:b/>
          <w:bCs/>
          <w:sz w:val="30"/>
          <w:szCs w:val="30"/>
        </w:rPr>
        <w:t>年</w:t>
      </w:r>
      <w:r w:rsidR="00B719C4">
        <w:rPr>
          <w:rFonts w:ascii="Calibri" w:hAnsi="Calibri" w:hint="eastAsia"/>
          <w:b/>
          <w:bCs/>
          <w:sz w:val="30"/>
          <w:szCs w:val="30"/>
        </w:rPr>
        <w:t>0</w:t>
      </w:r>
      <w:r w:rsidR="008C5CA1">
        <w:rPr>
          <w:rFonts w:ascii="Calibri" w:hAnsi="Calibri" w:hint="eastAsia"/>
          <w:b/>
          <w:bCs/>
          <w:sz w:val="30"/>
          <w:szCs w:val="30"/>
        </w:rPr>
        <w:t>7</w:t>
      </w:r>
      <w:r w:rsidR="008C5CA1">
        <w:rPr>
          <w:rFonts w:ascii="Calibri" w:hAnsi="Calibri" w:hint="eastAsia"/>
          <w:b/>
          <w:bCs/>
          <w:sz w:val="30"/>
          <w:szCs w:val="30"/>
        </w:rPr>
        <w:t>、</w:t>
      </w:r>
      <w:r w:rsidR="008C5CA1">
        <w:rPr>
          <w:rFonts w:ascii="Calibri" w:hAnsi="Calibri" w:hint="eastAsia"/>
          <w:b/>
          <w:bCs/>
          <w:sz w:val="30"/>
          <w:szCs w:val="30"/>
        </w:rPr>
        <w:t>08</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8C5CA1">
        <w:rPr>
          <w:rFonts w:ascii="Calibri" w:hAnsi="Calibri" w:hint="eastAsia"/>
          <w:b/>
          <w:bCs/>
          <w:sz w:val="30"/>
          <w:szCs w:val="30"/>
        </w:rPr>
        <w:t>七</w:t>
      </w:r>
      <w:r w:rsidR="00684D8F">
        <w:rPr>
          <w:rFonts w:ascii="Calibri" w:hAnsi="Calibri" w:hint="eastAsia"/>
          <w:b/>
          <w:bCs/>
          <w:sz w:val="30"/>
          <w:szCs w:val="30"/>
        </w:rPr>
        <w:t>、八</w:t>
      </w:r>
      <w:r w:rsidR="008C5CA1">
        <w:rPr>
          <w:rFonts w:ascii="Calibri" w:hAnsi="Calibri" w:hint="eastAsia"/>
          <w:b/>
          <w:bCs/>
          <w:sz w:val="30"/>
          <w:szCs w:val="30"/>
        </w:rPr>
        <w:t>期</w:t>
      </w:r>
      <w:r w:rsidR="00684D8F">
        <w:rPr>
          <w:rFonts w:ascii="Calibri" w:hAnsi="Calibri" w:hint="eastAsia"/>
          <w:b/>
          <w:bCs/>
          <w:sz w:val="30"/>
          <w:szCs w:val="30"/>
        </w:rPr>
        <w:t>合刊</w:t>
      </w:r>
      <w:r w:rsidR="000E1D8A">
        <w:rPr>
          <w:rFonts w:ascii="Calibri" w:hAnsi="Calibri" w:hint="eastAsia"/>
          <w:b/>
          <w:bCs/>
          <w:sz w:val="30"/>
          <w:szCs w:val="30"/>
        </w:rPr>
        <w:t xml:space="preserve">  </w:t>
      </w:r>
      <w:r w:rsidR="008C5CA1">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A1CEA80"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FB65070" w14:textId="35CFABDB" w:rsidR="00715272" w:rsidRDefault="00715272" w:rsidP="002D4323">
      <w:pPr>
        <w:spacing w:line="440" w:lineRule="exact"/>
        <w:rPr>
          <w:rFonts w:ascii="宋体" w:hAnsi="宋体"/>
          <w:b/>
          <w:sz w:val="24"/>
        </w:rPr>
      </w:pPr>
      <w:r>
        <w:rPr>
          <w:rFonts w:ascii="宋体" w:hAnsi="宋体" w:hint="eastAsia"/>
          <w:b/>
          <w:sz w:val="24"/>
        </w:rPr>
        <w:t>▼</w:t>
      </w:r>
      <w:r w:rsidR="008C5CA1" w:rsidRPr="008C5CA1">
        <w:rPr>
          <w:rFonts w:ascii="宋体" w:hAnsi="宋体" w:hint="eastAsia"/>
          <w:b/>
          <w:sz w:val="24"/>
        </w:rPr>
        <w:t>中共中央 国务院关于打赢脱贫攻坚战三年行动的指导意见</w:t>
      </w:r>
      <w:r w:rsidR="008C5CA1">
        <w:rPr>
          <w:rFonts w:ascii="宋体" w:hAnsi="宋体" w:hint="eastAsia"/>
          <w:b/>
          <w:sz w:val="24"/>
        </w:rPr>
        <w:t xml:space="preserve">           </w:t>
      </w:r>
      <w:r w:rsidR="00E7577E">
        <w:rPr>
          <w:rFonts w:ascii="宋体" w:hAnsi="宋体" w:hint="eastAsia"/>
          <w:b/>
          <w:sz w:val="24"/>
        </w:rPr>
        <w:t xml:space="preserve"> </w:t>
      </w:r>
      <w:r>
        <w:rPr>
          <w:rFonts w:ascii="宋体" w:hAnsi="宋体" w:hint="eastAsia"/>
          <w:b/>
          <w:sz w:val="24"/>
        </w:rPr>
        <w:t>（02）</w:t>
      </w:r>
    </w:p>
    <w:p w14:paraId="3F54AFC7" w14:textId="4B569DC7" w:rsidR="002A7FC2" w:rsidRPr="00480C1F" w:rsidRDefault="002A7FC2" w:rsidP="002A7FC2">
      <w:pPr>
        <w:spacing w:line="440" w:lineRule="exact"/>
        <w:rPr>
          <w:rFonts w:ascii="宋体" w:hAnsi="宋体"/>
          <w:b/>
          <w:sz w:val="24"/>
        </w:rPr>
      </w:pPr>
      <w:r>
        <w:rPr>
          <w:rFonts w:ascii="宋体" w:hAnsi="宋体" w:hint="eastAsia"/>
          <w:b/>
          <w:sz w:val="24"/>
        </w:rPr>
        <w:t>▼</w:t>
      </w:r>
      <w:r w:rsidRPr="00E32A2C">
        <w:rPr>
          <w:rFonts w:ascii="宋体" w:hAnsi="宋体" w:hint="eastAsia"/>
          <w:b/>
          <w:sz w:val="24"/>
        </w:rPr>
        <w:t>民政部直</w:t>
      </w:r>
      <w:proofErr w:type="gramStart"/>
      <w:r w:rsidRPr="00E32A2C">
        <w:rPr>
          <w:rFonts w:ascii="宋体" w:hAnsi="宋体" w:hint="eastAsia"/>
          <w:b/>
          <w:sz w:val="24"/>
        </w:rPr>
        <w:t>管社会</w:t>
      </w:r>
      <w:proofErr w:type="gramEnd"/>
      <w:r w:rsidRPr="00E32A2C">
        <w:rPr>
          <w:rFonts w:ascii="宋体" w:hAnsi="宋体" w:hint="eastAsia"/>
          <w:b/>
          <w:sz w:val="24"/>
        </w:rPr>
        <w:t>组织重大事项报告管理暂行办法</w:t>
      </w:r>
      <w:r>
        <w:rPr>
          <w:rFonts w:ascii="宋体" w:hAnsi="宋体" w:hint="eastAsia"/>
          <w:b/>
          <w:sz w:val="24"/>
        </w:rPr>
        <w:t xml:space="preserve">                      </w:t>
      </w:r>
      <w:r>
        <w:rPr>
          <w:rFonts w:ascii="宋体" w:hAnsi="宋体" w:hint="eastAsia"/>
          <w:b/>
          <w:spacing w:val="-4"/>
          <w:sz w:val="24"/>
        </w:rPr>
        <w:t>（20）</w:t>
      </w:r>
    </w:p>
    <w:p w14:paraId="76BD1442" w14:textId="4F2E1A56" w:rsidR="002E28D6" w:rsidRDefault="002E28D6" w:rsidP="002E28D6">
      <w:pPr>
        <w:spacing w:line="440" w:lineRule="exact"/>
        <w:rPr>
          <w:rFonts w:ascii="宋体" w:hAnsi="宋体"/>
          <w:b/>
          <w:spacing w:val="-4"/>
          <w:sz w:val="24"/>
        </w:rPr>
      </w:pPr>
      <w:r>
        <w:rPr>
          <w:rFonts w:ascii="宋体" w:hAnsi="宋体" w:hint="eastAsia"/>
          <w:b/>
          <w:sz w:val="24"/>
        </w:rPr>
        <w:t>▼</w:t>
      </w:r>
      <w:r w:rsidR="00684D8F">
        <w:rPr>
          <w:rFonts w:ascii="宋体" w:hAnsi="宋体" w:hint="eastAsia"/>
          <w:b/>
          <w:sz w:val="24"/>
        </w:rPr>
        <w:t>民政部</w:t>
      </w:r>
      <w:r w:rsidR="00006B7C">
        <w:rPr>
          <w:rFonts w:ascii="宋体" w:hAnsi="宋体" w:hint="eastAsia"/>
          <w:b/>
          <w:sz w:val="24"/>
        </w:rPr>
        <w:t>《</w:t>
      </w:r>
      <w:r w:rsidR="00006B7C" w:rsidRPr="008C5CA1">
        <w:rPr>
          <w:rFonts w:ascii="宋体" w:hAnsi="宋体" w:hint="eastAsia"/>
          <w:b/>
          <w:sz w:val="24"/>
        </w:rPr>
        <w:t>慈善组织信息公开办法</w:t>
      </w:r>
      <w:r w:rsidR="00006B7C">
        <w:rPr>
          <w:rFonts w:ascii="宋体" w:hAnsi="宋体" w:hint="eastAsia"/>
          <w:b/>
          <w:sz w:val="24"/>
        </w:rPr>
        <w:t>》</w:t>
      </w:r>
      <w:r w:rsidR="00480C1F" w:rsidRPr="005B782D">
        <w:rPr>
          <w:rFonts w:ascii="宋体" w:hAnsi="宋体"/>
          <w:b/>
          <w:sz w:val="24"/>
        </w:rPr>
        <w:t xml:space="preserve"> </w:t>
      </w:r>
      <w:r w:rsidR="00480C1F">
        <w:rPr>
          <w:rFonts w:ascii="宋体" w:hAnsi="宋体" w:hint="eastAsia"/>
          <w:b/>
          <w:sz w:val="24"/>
        </w:rPr>
        <w:t xml:space="preserve"> </w:t>
      </w:r>
      <w:r w:rsidR="00006B7C">
        <w:rPr>
          <w:rFonts w:ascii="宋体" w:hAnsi="宋体" w:hint="eastAsia"/>
          <w:b/>
          <w:sz w:val="24"/>
        </w:rPr>
        <w:t xml:space="preserve">  </w:t>
      </w:r>
      <w:r w:rsidR="008C5CA1">
        <w:rPr>
          <w:rFonts w:ascii="宋体" w:hAnsi="宋体" w:hint="eastAsia"/>
          <w:b/>
          <w:sz w:val="24"/>
        </w:rPr>
        <w:t xml:space="preserve">                             </w:t>
      </w:r>
      <w:r w:rsidR="00480C1F">
        <w:rPr>
          <w:rFonts w:ascii="宋体" w:hAnsi="宋体" w:hint="eastAsia"/>
          <w:b/>
          <w:sz w:val="24"/>
        </w:rPr>
        <w:t xml:space="preserve">   </w:t>
      </w:r>
      <w:r>
        <w:rPr>
          <w:rFonts w:ascii="宋体" w:hAnsi="宋体" w:hint="eastAsia"/>
          <w:b/>
          <w:spacing w:val="-4"/>
          <w:sz w:val="24"/>
        </w:rPr>
        <w:t>（</w:t>
      </w:r>
      <w:r w:rsidR="002A7FC2">
        <w:rPr>
          <w:rFonts w:ascii="宋体" w:hAnsi="宋体" w:hint="eastAsia"/>
          <w:b/>
          <w:spacing w:val="-4"/>
          <w:sz w:val="24"/>
        </w:rPr>
        <w:t>26</w:t>
      </w:r>
      <w:r>
        <w:rPr>
          <w:rFonts w:ascii="宋体" w:hAnsi="宋体" w:hint="eastAsia"/>
          <w:b/>
          <w:spacing w:val="-4"/>
          <w:sz w:val="24"/>
        </w:rPr>
        <w:t>）</w:t>
      </w:r>
    </w:p>
    <w:p w14:paraId="2EF62D32" w14:textId="77777777" w:rsidR="000A0741" w:rsidRDefault="000A0741" w:rsidP="00D9715E">
      <w:pPr>
        <w:spacing w:line="440" w:lineRule="exact"/>
        <w:rPr>
          <w:rFonts w:ascii="黑体" w:eastAsia="黑体" w:hAnsi="黑体"/>
          <w:b/>
          <w:i/>
          <w:sz w:val="32"/>
          <w:szCs w:val="32"/>
          <w:shd w:val="pct10" w:color="auto" w:fill="FFFFFF"/>
        </w:rPr>
      </w:pPr>
    </w:p>
    <w:p w14:paraId="3530967B" w14:textId="77777777" w:rsidR="007C31BF" w:rsidRDefault="007C31BF" w:rsidP="00D9715E">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4CF723A1" w14:textId="77777777" w:rsidR="009C3059" w:rsidRDefault="00475832" w:rsidP="004C3C16">
      <w:pPr>
        <w:spacing w:line="440" w:lineRule="exact"/>
        <w:rPr>
          <w:rFonts w:ascii="宋体" w:hAnsi="宋体"/>
          <w:b/>
          <w:sz w:val="24"/>
        </w:rPr>
      </w:pPr>
      <w:r w:rsidRPr="00185541">
        <w:rPr>
          <w:rFonts w:ascii="宋体" w:hAnsi="宋体" w:hint="eastAsia"/>
          <w:b/>
          <w:sz w:val="24"/>
        </w:rPr>
        <w:t>▼</w:t>
      </w:r>
      <w:r>
        <w:rPr>
          <w:rFonts w:ascii="宋体" w:hAnsi="宋体" w:hint="eastAsia"/>
          <w:b/>
          <w:sz w:val="24"/>
        </w:rPr>
        <w:t>中社基金会</w:t>
      </w:r>
      <w:r w:rsidR="009C3059">
        <w:rPr>
          <w:rFonts w:ascii="宋体" w:hAnsi="宋体" w:hint="eastAsia"/>
          <w:b/>
          <w:sz w:val="24"/>
        </w:rPr>
        <w:t>参与</w:t>
      </w:r>
      <w:r>
        <w:rPr>
          <w:rFonts w:ascii="宋体" w:hAnsi="宋体" w:hint="eastAsia"/>
          <w:b/>
          <w:sz w:val="24"/>
        </w:rPr>
        <w:t>支持</w:t>
      </w:r>
      <w:r w:rsidR="009C3059">
        <w:rPr>
          <w:rFonts w:ascii="宋体" w:hAnsi="宋体" w:hint="eastAsia"/>
          <w:b/>
          <w:sz w:val="24"/>
        </w:rPr>
        <w:t>的</w:t>
      </w:r>
      <w:r w:rsidRPr="00475832">
        <w:rPr>
          <w:rFonts w:ascii="宋体" w:hAnsi="宋体" w:hint="eastAsia"/>
          <w:b/>
          <w:sz w:val="24"/>
        </w:rPr>
        <w:t>社会工作服务机构“牵手计划”写入</w:t>
      </w:r>
      <w:proofErr w:type="gramStart"/>
      <w:r w:rsidRPr="00475832">
        <w:rPr>
          <w:rFonts w:ascii="宋体" w:hAnsi="宋体" w:hint="eastAsia"/>
          <w:b/>
          <w:sz w:val="24"/>
        </w:rPr>
        <w:t>《</w:t>
      </w:r>
      <w:proofErr w:type="gramEnd"/>
      <w:r w:rsidRPr="00475832">
        <w:rPr>
          <w:rFonts w:ascii="宋体" w:hAnsi="宋体" w:hint="eastAsia"/>
          <w:b/>
          <w:sz w:val="24"/>
        </w:rPr>
        <w:t>中共中央 国</w:t>
      </w:r>
    </w:p>
    <w:p w14:paraId="5DE868BF" w14:textId="2F925E09" w:rsidR="00475832" w:rsidRPr="00475832" w:rsidRDefault="00475832" w:rsidP="00475832">
      <w:pPr>
        <w:spacing w:line="440" w:lineRule="exact"/>
        <w:ind w:firstLineChars="100" w:firstLine="241"/>
        <w:rPr>
          <w:rFonts w:ascii="宋体" w:hAnsi="宋体"/>
          <w:b/>
          <w:sz w:val="24"/>
        </w:rPr>
      </w:pPr>
      <w:proofErr w:type="gramStart"/>
      <w:r w:rsidRPr="00475832">
        <w:rPr>
          <w:rFonts w:ascii="宋体" w:hAnsi="宋体" w:hint="eastAsia"/>
          <w:b/>
          <w:sz w:val="24"/>
        </w:rPr>
        <w:t>务</w:t>
      </w:r>
      <w:proofErr w:type="gramEnd"/>
      <w:r w:rsidRPr="00475832">
        <w:rPr>
          <w:rFonts w:ascii="宋体" w:hAnsi="宋体" w:hint="eastAsia"/>
          <w:b/>
          <w:sz w:val="24"/>
        </w:rPr>
        <w:t>院关于打赢脱贫攻坚战三年行动的指导意见</w:t>
      </w:r>
      <w:proofErr w:type="gramStart"/>
      <w:r w:rsidRPr="00475832">
        <w:rPr>
          <w:rFonts w:ascii="宋体" w:hAnsi="宋体" w:hint="eastAsia"/>
          <w:b/>
          <w:sz w:val="24"/>
        </w:rPr>
        <w:t>》</w:t>
      </w:r>
      <w:proofErr w:type="gramEnd"/>
      <w:r w:rsidR="009C3059">
        <w:rPr>
          <w:rFonts w:ascii="宋体" w:hAnsi="宋体" w:hint="eastAsia"/>
          <w:b/>
          <w:sz w:val="24"/>
        </w:rPr>
        <w:t xml:space="preserve">     </w:t>
      </w:r>
      <w:r>
        <w:rPr>
          <w:rFonts w:ascii="宋体" w:hAnsi="宋体" w:hint="eastAsia"/>
          <w:b/>
          <w:sz w:val="24"/>
        </w:rPr>
        <w:t xml:space="preserve">                  </w:t>
      </w:r>
      <w:r w:rsidRPr="00185541">
        <w:rPr>
          <w:rFonts w:ascii="宋体" w:hAnsi="宋体" w:hint="eastAsia"/>
          <w:b/>
          <w:spacing w:val="-4"/>
          <w:sz w:val="24"/>
        </w:rPr>
        <w:t>（</w:t>
      </w:r>
      <w:r>
        <w:rPr>
          <w:rFonts w:ascii="宋体" w:hAnsi="宋体" w:hint="eastAsia"/>
          <w:b/>
          <w:spacing w:val="-4"/>
          <w:sz w:val="24"/>
        </w:rPr>
        <w:t>3</w:t>
      </w:r>
      <w:r w:rsidR="00493046">
        <w:rPr>
          <w:rFonts w:ascii="宋体" w:hAnsi="宋体" w:hint="eastAsia"/>
          <w:b/>
          <w:spacing w:val="-4"/>
          <w:sz w:val="24"/>
        </w:rPr>
        <w:t>0</w:t>
      </w:r>
      <w:r w:rsidRPr="00185541">
        <w:rPr>
          <w:rFonts w:ascii="宋体" w:hAnsi="宋体" w:hint="eastAsia"/>
          <w:b/>
          <w:spacing w:val="-4"/>
          <w:sz w:val="24"/>
        </w:rPr>
        <w:t>）</w:t>
      </w:r>
    </w:p>
    <w:p w14:paraId="72AA52D5" w14:textId="5C605AA3" w:rsidR="00420C20" w:rsidRDefault="00420C20" w:rsidP="004C3C16">
      <w:pPr>
        <w:spacing w:line="440" w:lineRule="exact"/>
        <w:rPr>
          <w:rFonts w:ascii="宋体" w:hAnsi="宋体"/>
          <w:b/>
          <w:spacing w:val="-4"/>
          <w:sz w:val="24"/>
        </w:rPr>
      </w:pPr>
      <w:r w:rsidRPr="00185541">
        <w:rPr>
          <w:rFonts w:ascii="宋体" w:hAnsi="宋体" w:hint="eastAsia"/>
          <w:b/>
          <w:sz w:val="24"/>
        </w:rPr>
        <w:t>▼</w:t>
      </w:r>
      <w:r w:rsidR="00985E83" w:rsidRPr="00985E83">
        <w:rPr>
          <w:rFonts w:ascii="宋体" w:hAnsi="宋体" w:hint="eastAsia"/>
          <w:b/>
          <w:sz w:val="24"/>
        </w:rPr>
        <w:t>中社基金会2018中期总结会议</w:t>
      </w:r>
      <w:proofErr w:type="gramStart"/>
      <w:r w:rsidR="00985E83" w:rsidRPr="00985E83">
        <w:rPr>
          <w:rFonts w:ascii="宋体" w:hAnsi="宋体" w:hint="eastAsia"/>
          <w:b/>
          <w:sz w:val="24"/>
        </w:rPr>
        <w:t>暨管理</w:t>
      </w:r>
      <w:proofErr w:type="gramEnd"/>
      <w:r w:rsidR="00985E83" w:rsidRPr="00985E83">
        <w:rPr>
          <w:rFonts w:ascii="宋体" w:hAnsi="宋体" w:hint="eastAsia"/>
          <w:b/>
          <w:sz w:val="24"/>
        </w:rPr>
        <w:t>建设培训班成功举办</w:t>
      </w:r>
      <w:r w:rsidR="00985E83">
        <w:rPr>
          <w:rFonts w:ascii="宋体" w:hAnsi="宋体" w:hint="eastAsia"/>
          <w:b/>
          <w:sz w:val="24"/>
        </w:rPr>
        <w:t xml:space="preserve">       </w:t>
      </w:r>
      <w:r w:rsidR="00500297">
        <w:rPr>
          <w:rFonts w:ascii="宋体" w:hAnsi="宋体" w:hint="eastAsia"/>
          <w:b/>
          <w:sz w:val="24"/>
        </w:rPr>
        <w:t xml:space="preserve"> </w:t>
      </w:r>
      <w:r w:rsidR="00E7577E">
        <w:rPr>
          <w:rFonts w:ascii="宋体" w:hAnsi="宋体" w:hint="eastAsia"/>
          <w:b/>
          <w:sz w:val="24"/>
        </w:rPr>
        <w:t xml:space="preserve">    </w:t>
      </w:r>
      <w:r w:rsidR="00A46329">
        <w:rPr>
          <w:rFonts w:ascii="宋体" w:hAnsi="宋体" w:hint="eastAsia"/>
          <w:b/>
          <w:sz w:val="24"/>
        </w:rPr>
        <w:t xml:space="preserve"> </w:t>
      </w:r>
      <w:r w:rsidRPr="00185541">
        <w:rPr>
          <w:rFonts w:ascii="宋体" w:hAnsi="宋体" w:hint="eastAsia"/>
          <w:b/>
          <w:spacing w:val="-4"/>
          <w:sz w:val="24"/>
        </w:rPr>
        <w:t>（</w:t>
      </w:r>
      <w:r w:rsidR="00C37AA5">
        <w:rPr>
          <w:rFonts w:ascii="宋体" w:hAnsi="宋体" w:hint="eastAsia"/>
          <w:b/>
          <w:spacing w:val="-4"/>
          <w:sz w:val="24"/>
        </w:rPr>
        <w:t>3</w:t>
      </w:r>
      <w:r w:rsidR="0087195D">
        <w:rPr>
          <w:rFonts w:ascii="宋体" w:hAnsi="宋体" w:hint="eastAsia"/>
          <w:b/>
          <w:spacing w:val="-4"/>
          <w:sz w:val="24"/>
        </w:rPr>
        <w:t>1</w:t>
      </w:r>
      <w:r w:rsidRPr="00185541">
        <w:rPr>
          <w:rFonts w:ascii="宋体" w:hAnsi="宋体" w:hint="eastAsia"/>
          <w:b/>
          <w:spacing w:val="-4"/>
          <w:sz w:val="24"/>
        </w:rPr>
        <w:t>）</w:t>
      </w:r>
    </w:p>
    <w:p w14:paraId="51E6690E" w14:textId="77777777" w:rsidR="00C37AA5" w:rsidRDefault="00CD7348" w:rsidP="00C37AA5">
      <w:pPr>
        <w:spacing w:line="440" w:lineRule="exact"/>
        <w:rPr>
          <w:rFonts w:ascii="宋体" w:hAnsi="宋体"/>
          <w:b/>
          <w:sz w:val="24"/>
        </w:rPr>
      </w:pPr>
      <w:r>
        <w:rPr>
          <w:rFonts w:ascii="宋体" w:hAnsi="宋体" w:hint="eastAsia"/>
          <w:b/>
          <w:sz w:val="24"/>
        </w:rPr>
        <w:t>▼</w:t>
      </w:r>
      <w:r w:rsidR="00985E83" w:rsidRPr="00985E83">
        <w:rPr>
          <w:rFonts w:ascii="宋体" w:hAnsi="宋体" w:hint="eastAsia"/>
          <w:b/>
          <w:sz w:val="24"/>
        </w:rPr>
        <w:t>中社基金会召开“学习贯彻民政部社会组织新要求 落实规范各项管理工作”</w:t>
      </w:r>
    </w:p>
    <w:p w14:paraId="64FEF690" w14:textId="569998E4" w:rsidR="00CD7348" w:rsidRDefault="00985E83" w:rsidP="00C37AA5">
      <w:pPr>
        <w:spacing w:line="440" w:lineRule="exact"/>
        <w:ind w:firstLineChars="100" w:firstLine="241"/>
        <w:rPr>
          <w:rFonts w:ascii="宋体" w:hAnsi="宋体"/>
          <w:b/>
          <w:spacing w:val="-4"/>
          <w:sz w:val="24"/>
        </w:rPr>
      </w:pPr>
      <w:r w:rsidRPr="00985E83">
        <w:rPr>
          <w:rFonts w:ascii="宋体" w:hAnsi="宋体" w:hint="eastAsia"/>
          <w:b/>
          <w:sz w:val="24"/>
        </w:rPr>
        <w:t>会议</w:t>
      </w:r>
      <w:r w:rsidR="00A40490">
        <w:rPr>
          <w:rFonts w:ascii="宋体" w:hAnsi="宋体" w:hint="eastAsia"/>
          <w:b/>
          <w:sz w:val="24"/>
        </w:rPr>
        <w:t xml:space="preserve">                           </w:t>
      </w:r>
      <w:r w:rsidR="00C37AA5">
        <w:rPr>
          <w:rFonts w:ascii="宋体" w:hAnsi="宋体" w:hint="eastAsia"/>
          <w:b/>
          <w:sz w:val="24"/>
        </w:rPr>
        <w:t xml:space="preserve">             </w:t>
      </w:r>
      <w:r w:rsidR="00A40490">
        <w:rPr>
          <w:rFonts w:ascii="宋体" w:hAnsi="宋体" w:hint="eastAsia"/>
          <w:b/>
          <w:sz w:val="24"/>
        </w:rPr>
        <w:t xml:space="preserve">    </w:t>
      </w:r>
      <w:r w:rsidR="006C660E">
        <w:rPr>
          <w:rFonts w:ascii="宋体" w:hAnsi="宋体" w:hint="eastAsia"/>
          <w:b/>
          <w:sz w:val="24"/>
        </w:rPr>
        <w:t xml:space="preserve">   </w:t>
      </w:r>
      <w:r>
        <w:rPr>
          <w:rFonts w:ascii="宋体" w:hAnsi="宋体" w:hint="eastAsia"/>
          <w:b/>
          <w:sz w:val="24"/>
        </w:rPr>
        <w:t xml:space="preserve">         </w:t>
      </w:r>
      <w:r w:rsidR="006C660E">
        <w:rPr>
          <w:rFonts w:ascii="宋体" w:hAnsi="宋体" w:hint="eastAsia"/>
          <w:b/>
          <w:sz w:val="24"/>
        </w:rPr>
        <w:t xml:space="preserve"> </w:t>
      </w:r>
      <w:r w:rsidR="00A40490">
        <w:rPr>
          <w:rFonts w:ascii="宋体" w:hAnsi="宋体" w:hint="eastAsia"/>
          <w:b/>
          <w:sz w:val="24"/>
        </w:rPr>
        <w:t xml:space="preserve">   </w:t>
      </w:r>
      <w:r w:rsidR="00CD7348" w:rsidRPr="00185541">
        <w:rPr>
          <w:rFonts w:ascii="宋体" w:hAnsi="宋体" w:hint="eastAsia"/>
          <w:b/>
          <w:spacing w:val="-4"/>
          <w:sz w:val="24"/>
        </w:rPr>
        <w:t>（</w:t>
      </w:r>
      <w:r w:rsidR="0087195D">
        <w:rPr>
          <w:rFonts w:ascii="宋体" w:hAnsi="宋体" w:hint="eastAsia"/>
          <w:b/>
          <w:spacing w:val="-4"/>
          <w:sz w:val="24"/>
        </w:rPr>
        <w:t>32</w:t>
      </w:r>
      <w:r w:rsidR="00CD7348" w:rsidRPr="00185541">
        <w:rPr>
          <w:rFonts w:ascii="宋体" w:hAnsi="宋体" w:hint="eastAsia"/>
          <w:b/>
          <w:spacing w:val="-4"/>
          <w:sz w:val="24"/>
        </w:rPr>
        <w:t>）</w:t>
      </w:r>
    </w:p>
    <w:p w14:paraId="231DD65E" w14:textId="4508A4FE" w:rsidR="002F23CD" w:rsidRPr="00084C7B" w:rsidRDefault="002F23CD" w:rsidP="002D4323">
      <w:pPr>
        <w:spacing w:line="440" w:lineRule="exact"/>
        <w:rPr>
          <w:rFonts w:ascii="宋体" w:hAnsi="宋体"/>
          <w:b/>
          <w:sz w:val="24"/>
        </w:rPr>
      </w:pPr>
      <w:r>
        <w:rPr>
          <w:rFonts w:ascii="宋体" w:hAnsi="宋体" w:hint="eastAsia"/>
          <w:b/>
          <w:sz w:val="24"/>
        </w:rPr>
        <w:t>▼</w:t>
      </w:r>
      <w:r w:rsidR="00985E83" w:rsidRPr="00985E83">
        <w:rPr>
          <w:rFonts w:ascii="宋体" w:hAnsi="宋体" w:hint="eastAsia"/>
          <w:b/>
          <w:sz w:val="24"/>
        </w:rPr>
        <w:t>中社基金会参加2018年民政部业务主管社会组织党建工作培训班</w:t>
      </w:r>
      <w:r w:rsidR="00985E83">
        <w:rPr>
          <w:rFonts w:ascii="宋体" w:hAnsi="宋体" w:hint="eastAsia"/>
          <w:b/>
          <w:sz w:val="24"/>
        </w:rPr>
        <w:t xml:space="preserve">       </w:t>
      </w:r>
      <w:r w:rsidR="008C3194">
        <w:rPr>
          <w:rFonts w:ascii="宋体" w:hAnsi="宋体" w:hint="eastAsia"/>
          <w:b/>
          <w:sz w:val="24"/>
        </w:rPr>
        <w:t>（</w:t>
      </w:r>
      <w:r w:rsidR="00C37AA5">
        <w:rPr>
          <w:rFonts w:ascii="宋体" w:hAnsi="宋体" w:hint="eastAsia"/>
          <w:b/>
          <w:sz w:val="24"/>
        </w:rPr>
        <w:t>3</w:t>
      </w:r>
      <w:r w:rsidR="0087195D">
        <w:rPr>
          <w:rFonts w:ascii="宋体" w:hAnsi="宋体" w:hint="eastAsia"/>
          <w:b/>
          <w:sz w:val="24"/>
        </w:rPr>
        <w:t>3</w:t>
      </w:r>
      <w:r w:rsidR="008C3194">
        <w:rPr>
          <w:rFonts w:ascii="宋体" w:hAnsi="宋体" w:hint="eastAsia"/>
          <w:b/>
          <w:sz w:val="24"/>
        </w:rPr>
        <w:t>）</w:t>
      </w:r>
    </w:p>
    <w:p w14:paraId="0ACB07F3" w14:textId="7D4E2303" w:rsidR="002C55DA" w:rsidRPr="006C660E" w:rsidRDefault="002C55DA" w:rsidP="00985E83">
      <w:pPr>
        <w:spacing w:line="440" w:lineRule="exact"/>
        <w:rPr>
          <w:rFonts w:ascii="宋体" w:hAnsi="宋体"/>
          <w:b/>
          <w:sz w:val="24"/>
        </w:rPr>
      </w:pPr>
      <w:r>
        <w:rPr>
          <w:rFonts w:ascii="宋体" w:hAnsi="宋体" w:hint="eastAsia"/>
          <w:b/>
          <w:sz w:val="24"/>
        </w:rPr>
        <w:t>▼</w:t>
      </w:r>
      <w:r w:rsidR="00985E83" w:rsidRPr="00985E83">
        <w:rPr>
          <w:rFonts w:ascii="宋体" w:hAnsi="宋体" w:hint="eastAsia"/>
          <w:b/>
          <w:sz w:val="24"/>
        </w:rPr>
        <w:t>中社基金会参加2018年度民政部直</w:t>
      </w:r>
      <w:proofErr w:type="gramStart"/>
      <w:r w:rsidR="00985E83" w:rsidRPr="00985E83">
        <w:rPr>
          <w:rFonts w:ascii="宋体" w:hAnsi="宋体" w:hint="eastAsia"/>
          <w:b/>
          <w:sz w:val="24"/>
        </w:rPr>
        <w:t>管社会</w:t>
      </w:r>
      <w:proofErr w:type="gramEnd"/>
      <w:r w:rsidR="00985E83" w:rsidRPr="00985E83">
        <w:rPr>
          <w:rFonts w:ascii="宋体" w:hAnsi="宋体" w:hint="eastAsia"/>
          <w:b/>
          <w:sz w:val="24"/>
        </w:rPr>
        <w:t>组织业务工作培训班</w:t>
      </w:r>
      <w:r w:rsidR="00985E83">
        <w:rPr>
          <w:rFonts w:ascii="宋体" w:hAnsi="宋体" w:hint="eastAsia"/>
          <w:b/>
          <w:sz w:val="24"/>
        </w:rPr>
        <w:t xml:space="preserve">  </w:t>
      </w:r>
      <w:r w:rsidR="006C660E">
        <w:rPr>
          <w:rFonts w:ascii="宋体" w:hAnsi="宋体" w:hint="eastAsia"/>
          <w:b/>
          <w:sz w:val="24"/>
        </w:rPr>
        <w:t xml:space="preserve"> </w:t>
      </w:r>
      <w:r w:rsidR="00493046">
        <w:rPr>
          <w:rFonts w:ascii="宋体" w:hAnsi="宋体" w:hint="eastAsia"/>
          <w:b/>
          <w:sz w:val="24"/>
        </w:rPr>
        <w:t xml:space="preserve">    </w:t>
      </w:r>
      <w:r w:rsidR="006C660E">
        <w:rPr>
          <w:rFonts w:ascii="宋体" w:hAnsi="宋体" w:hint="eastAsia"/>
          <w:b/>
          <w:sz w:val="24"/>
        </w:rPr>
        <w:t xml:space="preserve">  </w:t>
      </w:r>
      <w:r>
        <w:rPr>
          <w:rFonts w:ascii="宋体" w:hAnsi="宋体" w:hint="eastAsia"/>
          <w:b/>
          <w:spacing w:val="-4"/>
          <w:sz w:val="24"/>
        </w:rPr>
        <w:t>（</w:t>
      </w:r>
      <w:r w:rsidR="00C37AA5">
        <w:rPr>
          <w:rFonts w:ascii="宋体" w:hAnsi="宋体" w:hint="eastAsia"/>
          <w:b/>
          <w:spacing w:val="-4"/>
          <w:sz w:val="24"/>
        </w:rPr>
        <w:t>3</w:t>
      </w:r>
      <w:r w:rsidR="0087195D">
        <w:rPr>
          <w:rFonts w:ascii="宋体" w:hAnsi="宋体" w:hint="eastAsia"/>
          <w:b/>
          <w:spacing w:val="-4"/>
          <w:sz w:val="24"/>
        </w:rPr>
        <w:t>4</w:t>
      </w:r>
      <w:r>
        <w:rPr>
          <w:rFonts w:ascii="宋体" w:hAnsi="宋体" w:hint="eastAsia"/>
          <w:b/>
          <w:spacing w:val="-4"/>
          <w:sz w:val="24"/>
        </w:rPr>
        <w:t>）</w:t>
      </w:r>
    </w:p>
    <w:p w14:paraId="300D2B8D" w14:textId="5BBBC3FD" w:rsidR="00436376" w:rsidRDefault="00436376" w:rsidP="00E7577E">
      <w:pPr>
        <w:spacing w:line="440" w:lineRule="exact"/>
        <w:rPr>
          <w:rFonts w:ascii="宋体" w:hAnsi="宋体"/>
          <w:b/>
          <w:spacing w:val="-4"/>
          <w:sz w:val="24"/>
        </w:rPr>
      </w:pPr>
      <w:r>
        <w:rPr>
          <w:rFonts w:ascii="宋体" w:hAnsi="宋体" w:hint="eastAsia"/>
          <w:b/>
          <w:sz w:val="24"/>
        </w:rPr>
        <w:t>▼</w:t>
      </w:r>
      <w:r w:rsidR="00985E83" w:rsidRPr="00985E83">
        <w:rPr>
          <w:rFonts w:ascii="宋体" w:hAnsi="宋体" w:hint="eastAsia"/>
          <w:b/>
          <w:sz w:val="24"/>
        </w:rPr>
        <w:t>中社基金会理事长</w:t>
      </w:r>
      <w:r w:rsidR="009019FE" w:rsidRPr="00985E83">
        <w:rPr>
          <w:rFonts w:ascii="宋体" w:hAnsi="宋体" w:hint="eastAsia"/>
          <w:b/>
          <w:sz w:val="24"/>
        </w:rPr>
        <w:t>赵蓬奇</w:t>
      </w:r>
      <w:r w:rsidR="00985E83" w:rsidRPr="00985E83">
        <w:rPr>
          <w:rFonts w:ascii="宋体" w:hAnsi="宋体" w:hint="eastAsia"/>
          <w:b/>
          <w:sz w:val="24"/>
        </w:rPr>
        <w:t>出席</w:t>
      </w:r>
      <w:r w:rsidR="00684D8F">
        <w:rPr>
          <w:rFonts w:ascii="宋体" w:hAnsi="宋体" w:hint="eastAsia"/>
          <w:b/>
          <w:sz w:val="24"/>
        </w:rPr>
        <w:t>“</w:t>
      </w:r>
      <w:r w:rsidR="00684D8F" w:rsidRPr="00985E83">
        <w:rPr>
          <w:rFonts w:ascii="宋体" w:hAnsi="宋体" w:hint="eastAsia"/>
          <w:b/>
          <w:sz w:val="24"/>
        </w:rPr>
        <w:t>潍坊市基层社会治理与社会工作培训班</w:t>
      </w:r>
      <w:r w:rsidR="00684D8F">
        <w:rPr>
          <w:rFonts w:ascii="宋体" w:hAnsi="宋体" w:hint="eastAsia"/>
          <w:b/>
          <w:sz w:val="24"/>
        </w:rPr>
        <w:t>”</w:t>
      </w:r>
      <w:r w:rsidR="00E84E60">
        <w:rPr>
          <w:rFonts w:ascii="宋体" w:hAnsi="宋体" w:hint="eastAsia"/>
          <w:b/>
          <w:sz w:val="24"/>
        </w:rPr>
        <w:t xml:space="preserve">  </w:t>
      </w:r>
      <w:r>
        <w:rPr>
          <w:rFonts w:ascii="宋体" w:hAnsi="宋体" w:hint="eastAsia"/>
          <w:b/>
          <w:spacing w:val="-4"/>
          <w:sz w:val="24"/>
        </w:rPr>
        <w:t>（</w:t>
      </w:r>
      <w:r w:rsidR="009019FE">
        <w:rPr>
          <w:rFonts w:ascii="宋体" w:hAnsi="宋体" w:hint="eastAsia"/>
          <w:b/>
          <w:spacing w:val="-4"/>
          <w:sz w:val="24"/>
        </w:rPr>
        <w:t>34</w:t>
      </w:r>
      <w:r>
        <w:rPr>
          <w:rFonts w:ascii="宋体" w:hAnsi="宋体" w:hint="eastAsia"/>
          <w:b/>
          <w:spacing w:val="-4"/>
          <w:sz w:val="24"/>
        </w:rPr>
        <w:t>）</w:t>
      </w:r>
    </w:p>
    <w:p w14:paraId="4DDA0506" w14:textId="5F58FA76" w:rsidR="00851E4D" w:rsidRDefault="00851E4D" w:rsidP="00E7577E">
      <w:pPr>
        <w:spacing w:line="440" w:lineRule="exact"/>
        <w:rPr>
          <w:rFonts w:ascii="宋体" w:hAnsi="宋体"/>
          <w:b/>
          <w:sz w:val="24"/>
        </w:rPr>
      </w:pPr>
      <w:r>
        <w:rPr>
          <w:rFonts w:ascii="宋体" w:hAnsi="宋体" w:hint="eastAsia"/>
          <w:b/>
          <w:sz w:val="24"/>
        </w:rPr>
        <w:t>▼</w:t>
      </w:r>
      <w:r w:rsidRPr="00851E4D">
        <w:rPr>
          <w:rFonts w:ascii="宋体" w:hAnsi="宋体" w:hint="eastAsia"/>
          <w:b/>
          <w:sz w:val="24"/>
        </w:rPr>
        <w:t>中社基金会赵蓬奇理事长出席</w:t>
      </w:r>
      <w:r w:rsidR="00684D8F">
        <w:rPr>
          <w:rFonts w:ascii="宋体" w:hAnsi="宋体" w:hint="eastAsia"/>
          <w:b/>
          <w:sz w:val="24"/>
        </w:rPr>
        <w:t>“</w:t>
      </w:r>
      <w:r w:rsidR="00684D8F" w:rsidRPr="00851E4D">
        <w:rPr>
          <w:rFonts w:ascii="宋体" w:hAnsi="宋体" w:hint="eastAsia"/>
          <w:b/>
          <w:sz w:val="24"/>
        </w:rPr>
        <w:t>新时代中国社会工作发展改革论坛暨浙江省</w:t>
      </w:r>
    </w:p>
    <w:p w14:paraId="5717DCB2" w14:textId="15A62C56" w:rsidR="00851E4D" w:rsidRDefault="00851E4D" w:rsidP="00851E4D">
      <w:pPr>
        <w:spacing w:line="440" w:lineRule="exact"/>
        <w:ind w:firstLineChars="100" w:firstLine="241"/>
        <w:rPr>
          <w:rFonts w:ascii="宋体" w:hAnsi="宋体"/>
          <w:b/>
          <w:spacing w:val="-4"/>
          <w:sz w:val="24"/>
        </w:rPr>
      </w:pPr>
      <w:r w:rsidRPr="00851E4D">
        <w:rPr>
          <w:rFonts w:ascii="宋体" w:hAnsi="宋体" w:hint="eastAsia"/>
          <w:b/>
          <w:sz w:val="24"/>
        </w:rPr>
        <w:t>第三届社会工作行业交流会</w:t>
      </w:r>
      <w:proofErr w:type="gramStart"/>
      <w:r w:rsidR="00684D8F">
        <w:rPr>
          <w:rFonts w:ascii="宋体" w:hAnsi="宋体" w:hint="eastAsia"/>
          <w:b/>
          <w:sz w:val="24"/>
        </w:rPr>
        <w:t>”</w:t>
      </w:r>
      <w:proofErr w:type="gramEnd"/>
      <w:r>
        <w:rPr>
          <w:rFonts w:ascii="宋体" w:hAnsi="宋体" w:hint="eastAsia"/>
          <w:b/>
          <w:sz w:val="24"/>
        </w:rPr>
        <w:t xml:space="preserve">                                       </w:t>
      </w:r>
      <w:r>
        <w:rPr>
          <w:rFonts w:ascii="宋体" w:hAnsi="宋体" w:hint="eastAsia"/>
          <w:b/>
          <w:spacing w:val="-4"/>
          <w:sz w:val="24"/>
        </w:rPr>
        <w:t>（</w:t>
      </w:r>
      <w:r w:rsidR="005C668B">
        <w:rPr>
          <w:rFonts w:ascii="宋体" w:hAnsi="宋体" w:hint="eastAsia"/>
          <w:b/>
          <w:spacing w:val="-4"/>
          <w:sz w:val="24"/>
        </w:rPr>
        <w:t>35</w:t>
      </w:r>
      <w:r>
        <w:rPr>
          <w:rFonts w:ascii="宋体" w:hAnsi="宋体" w:hint="eastAsia"/>
          <w:b/>
          <w:spacing w:val="-4"/>
          <w:sz w:val="24"/>
        </w:rPr>
        <w:t>）</w:t>
      </w:r>
    </w:p>
    <w:p w14:paraId="070092AA" w14:textId="77777777" w:rsidR="00684D8F" w:rsidRDefault="000A0182" w:rsidP="00AD0E79">
      <w:pPr>
        <w:spacing w:line="440" w:lineRule="exact"/>
        <w:rPr>
          <w:rFonts w:ascii="宋体" w:hAnsi="宋体"/>
          <w:b/>
          <w:sz w:val="24"/>
        </w:rPr>
      </w:pPr>
      <w:r w:rsidRPr="006943A4">
        <w:rPr>
          <w:rFonts w:ascii="宋体" w:hAnsi="宋体" w:hint="eastAsia"/>
          <w:b/>
          <w:sz w:val="24"/>
        </w:rPr>
        <w:t>▼</w:t>
      </w:r>
      <w:r w:rsidR="00985E83" w:rsidRPr="00985E83">
        <w:rPr>
          <w:rFonts w:ascii="宋体" w:hAnsi="宋体" w:hint="eastAsia"/>
          <w:b/>
          <w:sz w:val="24"/>
        </w:rPr>
        <w:t>中社基金会</w:t>
      </w:r>
      <w:r w:rsidR="00684D8F">
        <w:rPr>
          <w:rFonts w:ascii="宋体" w:hAnsi="宋体" w:hint="eastAsia"/>
          <w:b/>
          <w:sz w:val="24"/>
        </w:rPr>
        <w:t>参与</w:t>
      </w:r>
      <w:r w:rsidR="00985E83" w:rsidRPr="00985E83">
        <w:rPr>
          <w:rFonts w:ascii="宋体" w:hAnsi="宋体" w:hint="eastAsia"/>
          <w:b/>
          <w:sz w:val="24"/>
        </w:rPr>
        <w:t>支持</w:t>
      </w:r>
      <w:r w:rsidR="00684D8F">
        <w:rPr>
          <w:rFonts w:ascii="宋体" w:hAnsi="宋体" w:hint="eastAsia"/>
          <w:b/>
          <w:sz w:val="24"/>
        </w:rPr>
        <w:t>的</w:t>
      </w:r>
      <w:r w:rsidR="00985E83" w:rsidRPr="00985E83">
        <w:rPr>
          <w:rFonts w:ascii="宋体" w:hAnsi="宋体" w:hint="eastAsia"/>
          <w:b/>
          <w:sz w:val="24"/>
        </w:rPr>
        <w:t>“第二届心理行业发展促进大会”在人民大会堂隆重</w:t>
      </w:r>
    </w:p>
    <w:p w14:paraId="1BACF1C9" w14:textId="3C0730B7" w:rsidR="000A0182" w:rsidRDefault="00985E83" w:rsidP="00684D8F">
      <w:pPr>
        <w:spacing w:line="440" w:lineRule="exact"/>
        <w:ind w:firstLineChars="100" w:firstLine="241"/>
        <w:rPr>
          <w:rFonts w:ascii="宋体" w:hAnsi="宋体"/>
          <w:b/>
          <w:spacing w:val="-4"/>
          <w:sz w:val="24"/>
        </w:rPr>
      </w:pPr>
      <w:r w:rsidRPr="00985E83">
        <w:rPr>
          <w:rFonts w:ascii="宋体" w:hAnsi="宋体" w:hint="eastAsia"/>
          <w:b/>
          <w:sz w:val="24"/>
        </w:rPr>
        <w:lastRenderedPageBreak/>
        <w:t>举办</w:t>
      </w:r>
      <w:r w:rsidR="00AD0E79">
        <w:rPr>
          <w:rFonts w:ascii="宋体" w:hAnsi="宋体" w:hint="eastAsia"/>
          <w:b/>
          <w:sz w:val="24"/>
        </w:rPr>
        <w:t xml:space="preserve"> </w:t>
      </w:r>
      <w:r w:rsidR="000A0182" w:rsidRPr="006943A4">
        <w:rPr>
          <w:rFonts w:ascii="宋体" w:hAnsi="宋体" w:hint="eastAsia"/>
          <w:b/>
          <w:spacing w:val="-4"/>
          <w:sz w:val="24"/>
        </w:rPr>
        <w:t xml:space="preserve"> （</w:t>
      </w:r>
      <w:r w:rsidR="009019FE">
        <w:rPr>
          <w:rFonts w:ascii="宋体" w:hAnsi="宋体" w:hint="eastAsia"/>
          <w:b/>
          <w:spacing w:val="-4"/>
          <w:sz w:val="24"/>
        </w:rPr>
        <w:t>3</w:t>
      </w:r>
      <w:r w:rsidR="005C668B">
        <w:rPr>
          <w:rFonts w:ascii="宋体" w:hAnsi="宋体" w:hint="eastAsia"/>
          <w:b/>
          <w:spacing w:val="-4"/>
          <w:sz w:val="24"/>
        </w:rPr>
        <w:t>6</w:t>
      </w:r>
      <w:r w:rsidR="000A0182" w:rsidRPr="006943A4">
        <w:rPr>
          <w:rFonts w:ascii="宋体" w:hAnsi="宋体" w:hint="eastAsia"/>
          <w:b/>
          <w:spacing w:val="-4"/>
          <w:sz w:val="24"/>
        </w:rPr>
        <w:t>）</w:t>
      </w:r>
    </w:p>
    <w:p w14:paraId="68AA3DFF" w14:textId="67853287" w:rsidR="009019FE" w:rsidRDefault="009019FE" w:rsidP="009019FE">
      <w:pPr>
        <w:spacing w:line="440" w:lineRule="exact"/>
        <w:rPr>
          <w:rFonts w:ascii="宋体" w:hAnsi="宋体"/>
          <w:b/>
          <w:spacing w:val="-4"/>
          <w:sz w:val="24"/>
        </w:rPr>
      </w:pPr>
      <w:r>
        <w:rPr>
          <w:rFonts w:ascii="宋体" w:hAnsi="宋体" w:hint="eastAsia"/>
          <w:b/>
          <w:sz w:val="24"/>
        </w:rPr>
        <w:t>▼</w:t>
      </w:r>
      <w:r w:rsidRPr="00985E83">
        <w:rPr>
          <w:rFonts w:ascii="宋体" w:hAnsi="宋体" w:hint="eastAsia"/>
          <w:b/>
          <w:sz w:val="24"/>
        </w:rPr>
        <w:t xml:space="preserve">助力社会心理服务体系建设 </w:t>
      </w:r>
      <w:r w:rsidR="00684D8F">
        <w:rPr>
          <w:rFonts w:ascii="宋体" w:hAnsi="宋体" w:hint="eastAsia"/>
          <w:b/>
          <w:sz w:val="24"/>
        </w:rPr>
        <w:t>北京市社工</w:t>
      </w:r>
      <w:r w:rsidRPr="00985E83">
        <w:rPr>
          <w:rFonts w:ascii="宋体" w:hAnsi="宋体" w:hint="eastAsia"/>
          <w:b/>
          <w:sz w:val="24"/>
        </w:rPr>
        <w:t>委在行动</w:t>
      </w:r>
      <w:r>
        <w:rPr>
          <w:rFonts w:ascii="宋体" w:hAnsi="宋体" w:hint="eastAsia"/>
          <w:b/>
          <w:sz w:val="24"/>
        </w:rPr>
        <w:t xml:space="preserve">   </w:t>
      </w:r>
      <w:r w:rsidR="00684D8F">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C668B">
        <w:rPr>
          <w:rFonts w:ascii="宋体" w:hAnsi="宋体" w:hint="eastAsia"/>
          <w:b/>
          <w:spacing w:val="-4"/>
          <w:sz w:val="24"/>
        </w:rPr>
        <w:t>38</w:t>
      </w:r>
      <w:r>
        <w:rPr>
          <w:rFonts w:ascii="宋体" w:hAnsi="宋体" w:hint="eastAsia"/>
          <w:b/>
          <w:spacing w:val="-4"/>
          <w:sz w:val="24"/>
        </w:rPr>
        <w:t>）</w:t>
      </w:r>
    </w:p>
    <w:p w14:paraId="17D92229" w14:textId="77777777" w:rsidR="00493046" w:rsidRDefault="00493046" w:rsidP="00493046">
      <w:pPr>
        <w:spacing w:line="440" w:lineRule="exact"/>
        <w:rPr>
          <w:rFonts w:ascii="宋体" w:hAnsi="宋体"/>
          <w:b/>
          <w:sz w:val="24"/>
        </w:rPr>
      </w:pPr>
      <w:r>
        <w:rPr>
          <w:rFonts w:ascii="宋体" w:hAnsi="宋体" w:hint="eastAsia"/>
          <w:b/>
          <w:sz w:val="24"/>
        </w:rPr>
        <w:t>▼中社先科（中国）青少年足球基金成功协办</w:t>
      </w:r>
      <w:r w:rsidRPr="00985E83">
        <w:rPr>
          <w:rFonts w:ascii="宋体" w:hAnsi="宋体" w:hint="eastAsia"/>
          <w:b/>
          <w:sz w:val="24"/>
        </w:rPr>
        <w:t>“庆祝香港回归祖国21周年</w:t>
      </w:r>
    </w:p>
    <w:p w14:paraId="5D3AEF16" w14:textId="1D4A6EB4" w:rsidR="00493046" w:rsidRDefault="00493046" w:rsidP="00493046">
      <w:pPr>
        <w:spacing w:line="440" w:lineRule="exact"/>
        <w:ind w:firstLineChars="100" w:firstLine="241"/>
        <w:rPr>
          <w:rFonts w:ascii="宋体" w:hAnsi="宋体"/>
          <w:b/>
          <w:spacing w:val="-4"/>
          <w:sz w:val="24"/>
        </w:rPr>
      </w:pPr>
      <w:r w:rsidRPr="00985E83">
        <w:rPr>
          <w:rFonts w:ascii="宋体" w:hAnsi="宋体" w:hint="eastAsia"/>
          <w:b/>
          <w:sz w:val="24"/>
        </w:rPr>
        <w:t>中社先科青少年足球埠际邀请赛</w:t>
      </w:r>
      <w:proofErr w:type="gramStart"/>
      <w:r w:rsidRPr="00985E83">
        <w:rPr>
          <w:rFonts w:ascii="宋体" w:hAnsi="宋体" w:hint="eastAsia"/>
          <w:b/>
          <w:sz w:val="24"/>
        </w:rPr>
        <w:t>”</w:t>
      </w:r>
      <w:proofErr w:type="gramEnd"/>
      <w:r>
        <w:rPr>
          <w:rFonts w:ascii="宋体" w:hAnsi="宋体" w:hint="eastAsia"/>
          <w:b/>
          <w:sz w:val="24"/>
        </w:rPr>
        <w:t xml:space="preserve">                                   </w:t>
      </w:r>
      <w:r>
        <w:rPr>
          <w:rFonts w:ascii="宋体" w:hAnsi="宋体" w:hint="eastAsia"/>
          <w:b/>
          <w:spacing w:val="-4"/>
          <w:sz w:val="24"/>
        </w:rPr>
        <w:t>（</w:t>
      </w:r>
      <w:r w:rsidR="0087195D">
        <w:rPr>
          <w:rFonts w:ascii="宋体" w:hAnsi="宋体" w:hint="eastAsia"/>
          <w:b/>
          <w:spacing w:val="-4"/>
          <w:sz w:val="24"/>
        </w:rPr>
        <w:t>38</w:t>
      </w:r>
      <w:r>
        <w:rPr>
          <w:rFonts w:ascii="宋体" w:hAnsi="宋体" w:hint="eastAsia"/>
          <w:b/>
          <w:spacing w:val="-4"/>
          <w:sz w:val="24"/>
        </w:rPr>
        <w:t>）</w:t>
      </w:r>
    </w:p>
    <w:p w14:paraId="44F24FC7" w14:textId="77777777" w:rsidR="00985E83" w:rsidRDefault="00500297" w:rsidP="00985E83">
      <w:pPr>
        <w:spacing w:line="440" w:lineRule="exact"/>
        <w:rPr>
          <w:rFonts w:ascii="宋体" w:hAnsi="宋体"/>
          <w:b/>
          <w:bCs/>
          <w:sz w:val="24"/>
        </w:rPr>
      </w:pPr>
      <w:r w:rsidRPr="006943A4">
        <w:rPr>
          <w:rFonts w:ascii="宋体" w:hAnsi="宋体" w:hint="eastAsia"/>
          <w:b/>
          <w:sz w:val="24"/>
        </w:rPr>
        <w:t>▼</w:t>
      </w:r>
      <w:r w:rsidR="00985E83" w:rsidRPr="00985E83">
        <w:rPr>
          <w:rFonts w:ascii="宋体" w:hAnsi="宋体" w:hint="eastAsia"/>
          <w:b/>
          <w:bCs/>
          <w:sz w:val="24"/>
        </w:rPr>
        <w:t>中社社区培育基金举办“胡同厕面”展览及论坛 推动社会多元参与老城</w:t>
      </w:r>
      <w:proofErr w:type="gramStart"/>
      <w:r w:rsidR="00985E83" w:rsidRPr="00985E83">
        <w:rPr>
          <w:rFonts w:ascii="宋体" w:hAnsi="宋体" w:hint="eastAsia"/>
          <w:b/>
          <w:bCs/>
          <w:sz w:val="24"/>
        </w:rPr>
        <w:t>厕</w:t>
      </w:r>
      <w:proofErr w:type="gramEnd"/>
    </w:p>
    <w:p w14:paraId="2BD72C6C" w14:textId="69E331F0" w:rsidR="00500297" w:rsidRPr="00CD7348" w:rsidRDefault="00985E83" w:rsidP="00985E83">
      <w:pPr>
        <w:spacing w:line="440" w:lineRule="exact"/>
        <w:ind w:firstLineChars="100" w:firstLine="241"/>
        <w:rPr>
          <w:rFonts w:ascii="宋体" w:hAnsi="宋体"/>
          <w:b/>
          <w:spacing w:val="-4"/>
          <w:sz w:val="24"/>
        </w:rPr>
      </w:pPr>
      <w:proofErr w:type="gramStart"/>
      <w:r w:rsidRPr="00985E83">
        <w:rPr>
          <w:rFonts w:ascii="宋体" w:hAnsi="宋体" w:hint="eastAsia"/>
          <w:b/>
          <w:bCs/>
          <w:sz w:val="24"/>
        </w:rPr>
        <w:t>所革命</w:t>
      </w:r>
      <w:proofErr w:type="gramEnd"/>
      <w:r w:rsidR="00500297">
        <w:rPr>
          <w:rFonts w:ascii="宋体" w:hAnsi="宋体" w:hint="eastAsia"/>
          <w:b/>
          <w:bCs/>
          <w:sz w:val="24"/>
        </w:rPr>
        <w:t xml:space="preserve"> </w:t>
      </w:r>
      <w:r w:rsidR="00BC164C">
        <w:rPr>
          <w:rFonts w:ascii="宋体" w:hAnsi="宋体" w:hint="eastAsia"/>
          <w:b/>
          <w:bCs/>
          <w:sz w:val="24"/>
        </w:rPr>
        <w:t xml:space="preserve">                                                       </w:t>
      </w:r>
      <w:r w:rsidR="00500297">
        <w:rPr>
          <w:rFonts w:ascii="宋体" w:hAnsi="宋体" w:hint="eastAsia"/>
          <w:b/>
          <w:sz w:val="24"/>
        </w:rPr>
        <w:t xml:space="preserve">  </w:t>
      </w:r>
      <w:r w:rsidR="00500297" w:rsidRPr="006943A4">
        <w:rPr>
          <w:rFonts w:ascii="宋体" w:hAnsi="宋体" w:hint="eastAsia"/>
          <w:b/>
          <w:spacing w:val="-4"/>
          <w:sz w:val="24"/>
        </w:rPr>
        <w:t>（</w:t>
      </w:r>
      <w:r w:rsidR="00C9036B">
        <w:rPr>
          <w:rFonts w:ascii="宋体" w:hAnsi="宋体" w:hint="eastAsia"/>
          <w:b/>
          <w:spacing w:val="-4"/>
          <w:sz w:val="24"/>
        </w:rPr>
        <w:t>39</w:t>
      </w:r>
      <w:r w:rsidR="00500297" w:rsidRPr="006943A4">
        <w:rPr>
          <w:rFonts w:ascii="宋体" w:hAnsi="宋体" w:hint="eastAsia"/>
          <w:b/>
          <w:spacing w:val="-4"/>
          <w:sz w:val="24"/>
        </w:rPr>
        <w:t>）</w:t>
      </w:r>
    </w:p>
    <w:p w14:paraId="2AB057D6" w14:textId="3C7E519A" w:rsidR="00EA43EA" w:rsidRDefault="00EA43EA" w:rsidP="00AD0E79">
      <w:pPr>
        <w:spacing w:line="440" w:lineRule="exact"/>
        <w:rPr>
          <w:rFonts w:ascii="宋体" w:hAnsi="宋体"/>
          <w:b/>
          <w:sz w:val="24"/>
        </w:rPr>
      </w:pPr>
      <w:r w:rsidRPr="00EA43EA">
        <w:rPr>
          <w:rFonts w:ascii="宋体" w:hAnsi="宋体" w:hint="eastAsia"/>
          <w:b/>
          <w:sz w:val="24"/>
        </w:rPr>
        <w:t>▼</w:t>
      </w:r>
      <w:proofErr w:type="gramStart"/>
      <w:r w:rsidR="00DA2AAB" w:rsidRPr="00DA2AAB">
        <w:rPr>
          <w:rFonts w:ascii="宋体" w:hAnsi="宋体" w:hint="eastAsia"/>
          <w:b/>
          <w:sz w:val="24"/>
        </w:rPr>
        <w:t>中社益民</w:t>
      </w:r>
      <w:proofErr w:type="gramEnd"/>
      <w:r w:rsidR="00DA2AAB" w:rsidRPr="00DA2AAB">
        <w:rPr>
          <w:rFonts w:ascii="宋体" w:hAnsi="宋体" w:hint="eastAsia"/>
          <w:b/>
          <w:sz w:val="24"/>
        </w:rPr>
        <w:t>基金“医疗救助帮扶项目”首批先心病患儿赴京治疗</w:t>
      </w:r>
      <w:r w:rsidR="00DA2AAB">
        <w:rPr>
          <w:rFonts w:ascii="宋体" w:hAnsi="宋体" w:hint="eastAsia"/>
          <w:b/>
          <w:sz w:val="24"/>
        </w:rPr>
        <w:t xml:space="preserve">      </w:t>
      </w:r>
      <w:r w:rsidR="00985E83">
        <w:rPr>
          <w:rFonts w:ascii="宋体" w:hAnsi="宋体" w:hint="eastAsia"/>
          <w:b/>
          <w:sz w:val="24"/>
        </w:rPr>
        <w:t xml:space="preserve"> </w:t>
      </w:r>
      <w:r>
        <w:rPr>
          <w:rFonts w:ascii="宋体" w:hAnsi="宋体" w:hint="eastAsia"/>
          <w:b/>
          <w:sz w:val="24"/>
        </w:rPr>
        <w:t xml:space="preserve">    </w:t>
      </w:r>
      <w:r w:rsidRPr="00185541">
        <w:rPr>
          <w:rFonts w:ascii="宋体" w:hAnsi="宋体" w:hint="eastAsia"/>
          <w:b/>
          <w:sz w:val="24"/>
        </w:rPr>
        <w:t xml:space="preserve"> </w:t>
      </w:r>
      <w:r w:rsidRPr="00185541">
        <w:rPr>
          <w:rFonts w:ascii="宋体" w:hAnsi="宋体" w:hint="eastAsia"/>
          <w:b/>
          <w:spacing w:val="-4"/>
          <w:sz w:val="24"/>
        </w:rPr>
        <w:t>（</w:t>
      </w:r>
      <w:r w:rsidR="00C9036B">
        <w:rPr>
          <w:rFonts w:ascii="宋体" w:hAnsi="宋体" w:hint="eastAsia"/>
          <w:b/>
          <w:spacing w:val="-4"/>
          <w:sz w:val="24"/>
        </w:rPr>
        <w:t>4</w:t>
      </w:r>
      <w:r w:rsidR="005C668B">
        <w:rPr>
          <w:rFonts w:ascii="宋体" w:hAnsi="宋体" w:hint="eastAsia"/>
          <w:b/>
          <w:spacing w:val="-4"/>
          <w:sz w:val="24"/>
        </w:rPr>
        <w:t>1</w:t>
      </w:r>
      <w:r w:rsidRPr="00185541">
        <w:rPr>
          <w:rFonts w:ascii="宋体" w:hAnsi="宋体" w:hint="eastAsia"/>
          <w:b/>
          <w:spacing w:val="-4"/>
          <w:sz w:val="24"/>
        </w:rPr>
        <w:t>）</w:t>
      </w:r>
    </w:p>
    <w:p w14:paraId="4E1BAE12" w14:textId="77777777" w:rsidR="00684D8F" w:rsidRDefault="00242504" w:rsidP="00985E83">
      <w:pPr>
        <w:spacing w:line="440" w:lineRule="exact"/>
        <w:rPr>
          <w:rFonts w:ascii="宋体" w:hAnsi="宋体"/>
          <w:b/>
          <w:bCs/>
          <w:sz w:val="24"/>
        </w:rPr>
      </w:pPr>
      <w:r w:rsidRPr="006943A4">
        <w:rPr>
          <w:rFonts w:ascii="宋体" w:hAnsi="宋体" w:hint="eastAsia"/>
          <w:b/>
          <w:sz w:val="24"/>
        </w:rPr>
        <w:t>▼</w:t>
      </w:r>
      <w:r w:rsidR="00985E83" w:rsidRPr="00985E83">
        <w:rPr>
          <w:rFonts w:ascii="宋体" w:hAnsi="宋体" w:hint="eastAsia"/>
          <w:b/>
          <w:bCs/>
          <w:sz w:val="24"/>
        </w:rPr>
        <w:t>庆八一</w:t>
      </w:r>
      <w:r w:rsidR="00985E83">
        <w:rPr>
          <w:rFonts w:ascii="宋体" w:hAnsi="宋体" w:hint="eastAsia"/>
          <w:b/>
          <w:bCs/>
          <w:sz w:val="24"/>
        </w:rPr>
        <w:t xml:space="preserve"> </w:t>
      </w:r>
      <w:r w:rsidR="00985E83" w:rsidRPr="00985E83">
        <w:rPr>
          <w:rFonts w:ascii="宋体" w:hAnsi="宋体" w:hint="eastAsia"/>
          <w:b/>
          <w:bCs/>
          <w:sz w:val="24"/>
        </w:rPr>
        <w:t>中</w:t>
      </w:r>
      <w:r w:rsidR="00684D8F">
        <w:rPr>
          <w:rFonts w:ascii="宋体" w:hAnsi="宋体" w:hint="eastAsia"/>
          <w:b/>
          <w:bCs/>
          <w:sz w:val="24"/>
        </w:rPr>
        <w:t>社</w:t>
      </w:r>
      <w:r w:rsidR="00985E83" w:rsidRPr="00985E83">
        <w:rPr>
          <w:rFonts w:ascii="宋体" w:hAnsi="宋体" w:hint="eastAsia"/>
          <w:b/>
          <w:bCs/>
          <w:sz w:val="24"/>
        </w:rPr>
        <w:t>基金会与猎鹰基地签署战略合作协议</w:t>
      </w:r>
      <w:r w:rsidR="00985E83">
        <w:rPr>
          <w:rFonts w:ascii="宋体" w:hAnsi="宋体" w:hint="eastAsia"/>
          <w:b/>
          <w:bCs/>
          <w:sz w:val="24"/>
        </w:rPr>
        <w:t xml:space="preserve"> </w:t>
      </w:r>
      <w:r w:rsidR="00813906">
        <w:rPr>
          <w:rFonts w:ascii="宋体" w:hAnsi="宋体" w:hint="eastAsia"/>
          <w:b/>
          <w:bCs/>
          <w:sz w:val="24"/>
        </w:rPr>
        <w:t xml:space="preserve"> </w:t>
      </w:r>
      <w:r w:rsidR="00985E83" w:rsidRPr="00985E83">
        <w:rPr>
          <w:rFonts w:ascii="宋体" w:hAnsi="宋体" w:hint="eastAsia"/>
          <w:b/>
          <w:bCs/>
          <w:sz w:val="24"/>
        </w:rPr>
        <w:t>搭建爱国主义教育培训</w:t>
      </w:r>
    </w:p>
    <w:p w14:paraId="2F3F0BAC" w14:textId="7E7EB0B5" w:rsidR="00242504" w:rsidRDefault="00985E83" w:rsidP="00813906">
      <w:pPr>
        <w:spacing w:line="440" w:lineRule="exact"/>
        <w:ind w:firstLineChars="100" w:firstLine="241"/>
        <w:rPr>
          <w:rFonts w:ascii="宋体" w:hAnsi="宋体"/>
          <w:b/>
          <w:spacing w:val="-4"/>
          <w:sz w:val="24"/>
        </w:rPr>
      </w:pPr>
      <w:r w:rsidRPr="00985E83">
        <w:rPr>
          <w:rFonts w:ascii="宋体" w:hAnsi="宋体" w:hint="eastAsia"/>
          <w:b/>
          <w:bCs/>
          <w:sz w:val="24"/>
        </w:rPr>
        <w:t>基地</w:t>
      </w:r>
      <w:r w:rsidR="00813906">
        <w:rPr>
          <w:rFonts w:ascii="宋体" w:hAnsi="宋体" w:hint="eastAsia"/>
          <w:b/>
          <w:bCs/>
          <w:sz w:val="24"/>
        </w:rPr>
        <w:t xml:space="preserve">                                                            </w:t>
      </w:r>
      <w:r w:rsidR="00242504" w:rsidRPr="006943A4">
        <w:rPr>
          <w:rFonts w:ascii="宋体" w:hAnsi="宋体" w:hint="eastAsia"/>
          <w:b/>
          <w:spacing w:val="-4"/>
          <w:sz w:val="24"/>
        </w:rPr>
        <w:t>（</w:t>
      </w:r>
      <w:r w:rsidR="00C9036B">
        <w:rPr>
          <w:rFonts w:ascii="宋体" w:hAnsi="宋体" w:hint="eastAsia"/>
          <w:b/>
          <w:spacing w:val="-4"/>
          <w:sz w:val="24"/>
        </w:rPr>
        <w:t>41</w:t>
      </w:r>
      <w:r w:rsidR="00242504" w:rsidRPr="006943A4">
        <w:rPr>
          <w:rFonts w:ascii="宋体" w:hAnsi="宋体" w:hint="eastAsia"/>
          <w:b/>
          <w:spacing w:val="-4"/>
          <w:sz w:val="24"/>
        </w:rPr>
        <w:t>）</w:t>
      </w:r>
    </w:p>
    <w:p w14:paraId="24F765F9" w14:textId="7B0D4557" w:rsidR="006C660E" w:rsidRDefault="006C660E" w:rsidP="00493046">
      <w:pPr>
        <w:spacing w:line="440" w:lineRule="exact"/>
        <w:ind w:left="241" w:hangingChars="100" w:hanging="241"/>
        <w:rPr>
          <w:rFonts w:ascii="宋体" w:hAnsi="宋体"/>
          <w:b/>
          <w:sz w:val="24"/>
        </w:rPr>
      </w:pPr>
      <w:r>
        <w:rPr>
          <w:rFonts w:ascii="宋体" w:hAnsi="宋体" w:hint="eastAsia"/>
          <w:b/>
          <w:sz w:val="24"/>
        </w:rPr>
        <w:t>▼</w:t>
      </w:r>
      <w:r w:rsidR="002D4323" w:rsidRPr="002D4323">
        <w:rPr>
          <w:rFonts w:ascii="宋体" w:hAnsi="宋体" w:hint="eastAsia"/>
          <w:b/>
          <w:sz w:val="24"/>
        </w:rPr>
        <w:t>中社健康中国基金“健康中国 中风援助行”革命老区</w:t>
      </w:r>
      <w:r w:rsidR="00813906" w:rsidRPr="00813906">
        <w:rPr>
          <w:rFonts w:ascii="宋体" w:hAnsi="宋体" w:hint="eastAsia"/>
          <w:b/>
          <w:sz w:val="24"/>
        </w:rPr>
        <w:t>安徽金寨</w:t>
      </w:r>
      <w:r w:rsidR="002D4323" w:rsidRPr="002D4323">
        <w:rPr>
          <w:rFonts w:ascii="宋体" w:hAnsi="宋体" w:hint="eastAsia"/>
          <w:b/>
          <w:sz w:val="24"/>
        </w:rPr>
        <w:t>站启动</w:t>
      </w:r>
      <w:r w:rsidR="00A22F45">
        <w:rPr>
          <w:rFonts w:ascii="宋体" w:hAnsi="宋体" w:hint="eastAsia"/>
          <w:b/>
          <w:sz w:val="24"/>
        </w:rPr>
        <w:t xml:space="preserve">    </w:t>
      </w:r>
      <w:r w:rsidR="0080011D">
        <w:rPr>
          <w:rFonts w:ascii="宋体" w:hAnsi="宋体" w:hint="eastAsia"/>
          <w:b/>
          <w:sz w:val="24"/>
        </w:rPr>
        <w:t>（</w:t>
      </w:r>
      <w:r w:rsidR="005C668B">
        <w:rPr>
          <w:rFonts w:ascii="宋体" w:hAnsi="宋体" w:hint="eastAsia"/>
          <w:b/>
          <w:sz w:val="24"/>
        </w:rPr>
        <w:t>42</w:t>
      </w:r>
      <w:r w:rsidR="0080011D">
        <w:rPr>
          <w:rFonts w:ascii="宋体" w:hAnsi="宋体" w:hint="eastAsia"/>
          <w:b/>
          <w:sz w:val="24"/>
        </w:rPr>
        <w:t>）</w:t>
      </w:r>
    </w:p>
    <w:p w14:paraId="2FB8BC1B" w14:textId="7E4EAC36" w:rsidR="00493046" w:rsidRPr="001F5B56" w:rsidRDefault="00493046" w:rsidP="00684D8F">
      <w:pPr>
        <w:spacing w:line="440" w:lineRule="exact"/>
        <w:rPr>
          <w:rFonts w:ascii="宋体" w:hAnsi="宋体"/>
          <w:b/>
          <w:sz w:val="24"/>
        </w:rPr>
      </w:pPr>
      <w:r>
        <w:rPr>
          <w:rFonts w:ascii="宋体" w:hAnsi="宋体" w:hint="eastAsia"/>
          <w:b/>
          <w:sz w:val="24"/>
        </w:rPr>
        <w:t>▼</w:t>
      </w:r>
      <w:r w:rsidRPr="00985E83">
        <w:rPr>
          <w:rFonts w:ascii="宋体" w:hAnsi="宋体" w:hint="eastAsia"/>
          <w:b/>
          <w:sz w:val="24"/>
        </w:rPr>
        <w:t>中社</w:t>
      </w:r>
      <w:r>
        <w:rPr>
          <w:rFonts w:ascii="宋体" w:hAnsi="宋体" w:hint="eastAsia"/>
          <w:b/>
          <w:sz w:val="24"/>
        </w:rPr>
        <w:t>残疾人集中就业基金举办</w:t>
      </w:r>
      <w:r w:rsidRPr="00985E83">
        <w:rPr>
          <w:rFonts w:ascii="宋体" w:hAnsi="宋体" w:hint="eastAsia"/>
          <w:b/>
          <w:sz w:val="24"/>
        </w:rPr>
        <w:t>全国民政直属残疾人集中就业工作会议</w:t>
      </w:r>
      <w:r w:rsidR="00684D8F">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C668B">
        <w:rPr>
          <w:rFonts w:ascii="宋体" w:hAnsi="宋体" w:hint="eastAsia"/>
          <w:b/>
          <w:spacing w:val="-4"/>
          <w:sz w:val="24"/>
        </w:rPr>
        <w:t>43</w:t>
      </w:r>
      <w:r w:rsidR="0042055A">
        <w:rPr>
          <w:rFonts w:ascii="宋体" w:hAnsi="宋体" w:hint="eastAsia"/>
          <w:b/>
          <w:spacing w:val="-4"/>
          <w:sz w:val="24"/>
        </w:rPr>
        <w:t>）</w:t>
      </w:r>
    </w:p>
    <w:p w14:paraId="68DB4BAE" w14:textId="77777777" w:rsidR="00C37AA5" w:rsidRDefault="0080011D" w:rsidP="00AE541F">
      <w:pPr>
        <w:spacing w:line="440" w:lineRule="exact"/>
        <w:rPr>
          <w:rFonts w:ascii="宋体" w:hAnsi="宋体"/>
          <w:b/>
          <w:sz w:val="24"/>
        </w:rPr>
      </w:pPr>
      <w:r>
        <w:rPr>
          <w:rFonts w:ascii="宋体" w:hAnsi="宋体" w:hint="eastAsia"/>
          <w:b/>
          <w:sz w:val="24"/>
        </w:rPr>
        <w:t>▼</w:t>
      </w:r>
      <w:r w:rsidR="00AE541F" w:rsidRPr="00AE541F">
        <w:rPr>
          <w:rFonts w:ascii="宋体" w:hAnsi="宋体" w:hint="eastAsia"/>
          <w:b/>
          <w:sz w:val="24"/>
        </w:rPr>
        <w:t>中</w:t>
      </w:r>
      <w:proofErr w:type="gramStart"/>
      <w:r w:rsidR="00AE541F" w:rsidRPr="00AE541F">
        <w:rPr>
          <w:rFonts w:ascii="宋体" w:hAnsi="宋体" w:hint="eastAsia"/>
          <w:b/>
          <w:sz w:val="24"/>
        </w:rPr>
        <w:t>社足球公益</w:t>
      </w:r>
      <w:proofErr w:type="gramEnd"/>
      <w:r w:rsidR="00AE541F" w:rsidRPr="00AE541F">
        <w:rPr>
          <w:rFonts w:ascii="宋体" w:hAnsi="宋体" w:hint="eastAsia"/>
          <w:b/>
          <w:sz w:val="24"/>
        </w:rPr>
        <w:t>基金第三届“中国社区足球联赛”</w:t>
      </w:r>
      <w:r w:rsidR="00AE541F">
        <w:rPr>
          <w:rFonts w:ascii="宋体" w:hAnsi="宋体" w:hint="eastAsia"/>
          <w:b/>
          <w:sz w:val="24"/>
        </w:rPr>
        <w:t>重庆、河南、</w:t>
      </w:r>
      <w:r w:rsidR="00C37AA5">
        <w:rPr>
          <w:rFonts w:ascii="宋体" w:hAnsi="宋体" w:hint="eastAsia"/>
          <w:b/>
          <w:sz w:val="24"/>
        </w:rPr>
        <w:t>广东、江苏</w:t>
      </w:r>
      <w:r w:rsidR="00AE541F" w:rsidRPr="00AE541F">
        <w:rPr>
          <w:rFonts w:ascii="宋体" w:hAnsi="宋体" w:hint="eastAsia"/>
          <w:b/>
          <w:sz w:val="24"/>
        </w:rPr>
        <w:t>等</w:t>
      </w:r>
    </w:p>
    <w:p w14:paraId="5E748C98" w14:textId="3C8BB943" w:rsidR="0080011D" w:rsidRDefault="00AE541F" w:rsidP="00C37AA5">
      <w:pPr>
        <w:spacing w:line="440" w:lineRule="exact"/>
        <w:ind w:firstLineChars="100" w:firstLine="241"/>
        <w:rPr>
          <w:rFonts w:ascii="宋体" w:hAnsi="宋体"/>
          <w:b/>
          <w:spacing w:val="-4"/>
          <w:sz w:val="24"/>
        </w:rPr>
      </w:pPr>
      <w:r w:rsidRPr="00AE541F">
        <w:rPr>
          <w:rFonts w:ascii="宋体" w:hAnsi="宋体" w:hint="eastAsia"/>
          <w:b/>
          <w:sz w:val="24"/>
        </w:rPr>
        <w:t>赛区开赛</w:t>
      </w:r>
      <w:r w:rsidR="0080011D">
        <w:rPr>
          <w:rFonts w:ascii="宋体" w:hAnsi="宋体" w:hint="eastAsia"/>
          <w:b/>
          <w:sz w:val="24"/>
        </w:rPr>
        <w:t xml:space="preserve">    </w:t>
      </w:r>
      <w:r w:rsidR="00C37AA5">
        <w:rPr>
          <w:rFonts w:ascii="宋体" w:hAnsi="宋体" w:hint="eastAsia"/>
          <w:b/>
          <w:sz w:val="24"/>
        </w:rPr>
        <w:t xml:space="preserve">                                                   </w:t>
      </w:r>
      <w:r w:rsidR="0080011D">
        <w:rPr>
          <w:rFonts w:ascii="宋体" w:hAnsi="宋体" w:hint="eastAsia"/>
          <w:b/>
          <w:sz w:val="24"/>
        </w:rPr>
        <w:t xml:space="preserve"> </w:t>
      </w:r>
      <w:r w:rsidR="0080011D">
        <w:rPr>
          <w:rFonts w:ascii="宋体" w:hAnsi="宋体" w:hint="eastAsia"/>
          <w:b/>
          <w:spacing w:val="-4"/>
          <w:sz w:val="24"/>
        </w:rPr>
        <w:t>（</w:t>
      </w:r>
      <w:r w:rsidR="005C668B">
        <w:rPr>
          <w:rFonts w:ascii="宋体" w:hAnsi="宋体" w:hint="eastAsia"/>
          <w:b/>
          <w:spacing w:val="-4"/>
          <w:sz w:val="24"/>
        </w:rPr>
        <w:t>43</w:t>
      </w:r>
      <w:r w:rsidR="0080011D">
        <w:rPr>
          <w:rFonts w:ascii="宋体" w:hAnsi="宋体" w:hint="eastAsia"/>
          <w:b/>
          <w:spacing w:val="-4"/>
          <w:sz w:val="24"/>
        </w:rPr>
        <w:t>）</w:t>
      </w:r>
    </w:p>
    <w:p w14:paraId="1842BDAA" w14:textId="77777777" w:rsidR="00C37AA5" w:rsidRDefault="00C37AA5" w:rsidP="00C37AA5">
      <w:pPr>
        <w:spacing w:line="440" w:lineRule="exact"/>
        <w:rPr>
          <w:rFonts w:ascii="宋体" w:hAnsi="宋体"/>
          <w:b/>
          <w:sz w:val="24"/>
        </w:rPr>
      </w:pPr>
      <w:r>
        <w:rPr>
          <w:rFonts w:ascii="宋体" w:hAnsi="宋体" w:hint="eastAsia"/>
          <w:b/>
          <w:sz w:val="24"/>
        </w:rPr>
        <w:t>▼</w:t>
      </w:r>
      <w:r w:rsidRPr="00C37AA5">
        <w:rPr>
          <w:rFonts w:ascii="宋体" w:hAnsi="宋体" w:hint="eastAsia"/>
          <w:b/>
          <w:sz w:val="24"/>
        </w:rPr>
        <w:t>2018第二届中国（黄山）“文化养老 智慧共融”养老高峰论坛暨老龄教育</w:t>
      </w:r>
    </w:p>
    <w:p w14:paraId="29CF3331" w14:textId="271223EA" w:rsidR="00C37AA5" w:rsidRDefault="00C37AA5" w:rsidP="00C37AA5">
      <w:pPr>
        <w:spacing w:line="440" w:lineRule="exact"/>
        <w:ind w:firstLineChars="100" w:firstLine="241"/>
        <w:rPr>
          <w:rFonts w:ascii="宋体" w:hAnsi="宋体"/>
          <w:b/>
          <w:sz w:val="24"/>
        </w:rPr>
      </w:pPr>
      <w:r w:rsidRPr="00C37AA5">
        <w:rPr>
          <w:rFonts w:ascii="宋体" w:hAnsi="宋体" w:hint="eastAsia"/>
          <w:b/>
          <w:sz w:val="24"/>
        </w:rPr>
        <w:t>探索发展圆桌对话隆重举行</w:t>
      </w:r>
      <w:r>
        <w:rPr>
          <w:rFonts w:ascii="宋体" w:hAnsi="宋体" w:hint="eastAsia"/>
          <w:b/>
          <w:sz w:val="24"/>
        </w:rPr>
        <w:t xml:space="preserve">                                       （</w:t>
      </w:r>
      <w:r w:rsidR="005C668B">
        <w:rPr>
          <w:rFonts w:ascii="宋体" w:hAnsi="宋体" w:hint="eastAsia"/>
          <w:b/>
          <w:sz w:val="24"/>
        </w:rPr>
        <w:t>44</w:t>
      </w:r>
      <w:r>
        <w:rPr>
          <w:rFonts w:ascii="宋体" w:hAnsi="宋体" w:hint="eastAsia"/>
          <w:b/>
          <w:sz w:val="24"/>
        </w:rPr>
        <w:t>）</w:t>
      </w:r>
    </w:p>
    <w:p w14:paraId="7B0ACF7F" w14:textId="77777777" w:rsidR="00851E4D" w:rsidRDefault="008E453F" w:rsidP="00851E4D">
      <w:pPr>
        <w:spacing w:line="440" w:lineRule="exact"/>
        <w:rPr>
          <w:rFonts w:ascii="宋体" w:hAnsi="宋体"/>
          <w:b/>
          <w:sz w:val="24"/>
        </w:rPr>
      </w:pPr>
      <w:r>
        <w:rPr>
          <w:rFonts w:ascii="宋体" w:hAnsi="宋体" w:hint="eastAsia"/>
          <w:b/>
          <w:sz w:val="24"/>
        </w:rPr>
        <w:t>▼</w:t>
      </w:r>
      <w:r w:rsidR="0087195D" w:rsidRPr="0087195D">
        <w:rPr>
          <w:rFonts w:ascii="宋体" w:hAnsi="宋体" w:hint="eastAsia"/>
          <w:b/>
          <w:sz w:val="24"/>
        </w:rPr>
        <w:t>中社基金会支持“困境流动儿童救助项目”助力北京市协作者第十一届公益</w:t>
      </w:r>
    </w:p>
    <w:p w14:paraId="72E08325" w14:textId="72EF03F6" w:rsidR="008E453F" w:rsidRDefault="0087195D" w:rsidP="00851E4D">
      <w:pPr>
        <w:spacing w:line="440" w:lineRule="exact"/>
        <w:ind w:firstLineChars="100" w:firstLine="241"/>
        <w:rPr>
          <w:rFonts w:ascii="宋体" w:hAnsi="宋体"/>
          <w:b/>
          <w:sz w:val="24"/>
        </w:rPr>
      </w:pPr>
      <w:r w:rsidRPr="0087195D">
        <w:rPr>
          <w:rFonts w:ascii="宋体" w:hAnsi="宋体" w:hint="eastAsia"/>
          <w:b/>
          <w:sz w:val="24"/>
        </w:rPr>
        <w:t>夏令营</w:t>
      </w:r>
      <w:r w:rsidR="008E453F">
        <w:rPr>
          <w:rFonts w:ascii="宋体" w:hAnsi="宋体" w:hint="eastAsia"/>
          <w:b/>
          <w:sz w:val="24"/>
        </w:rPr>
        <w:t xml:space="preserve">               </w:t>
      </w:r>
      <w:r>
        <w:rPr>
          <w:rFonts w:ascii="宋体" w:hAnsi="宋体" w:hint="eastAsia"/>
          <w:b/>
          <w:sz w:val="24"/>
        </w:rPr>
        <w:t xml:space="preserve">                 </w:t>
      </w:r>
      <w:r w:rsidR="00851E4D">
        <w:rPr>
          <w:rFonts w:ascii="宋体" w:hAnsi="宋体" w:hint="eastAsia"/>
          <w:b/>
          <w:sz w:val="24"/>
        </w:rPr>
        <w:t xml:space="preserve">                </w:t>
      </w:r>
      <w:r>
        <w:rPr>
          <w:rFonts w:ascii="宋体" w:hAnsi="宋体" w:hint="eastAsia"/>
          <w:b/>
          <w:sz w:val="24"/>
        </w:rPr>
        <w:t xml:space="preserve">   </w:t>
      </w:r>
      <w:r w:rsidR="008E453F">
        <w:rPr>
          <w:rFonts w:ascii="宋体" w:hAnsi="宋体" w:hint="eastAsia"/>
          <w:b/>
          <w:sz w:val="24"/>
        </w:rPr>
        <w:t xml:space="preserve">      （</w:t>
      </w:r>
      <w:r w:rsidR="005C668B">
        <w:rPr>
          <w:rFonts w:ascii="宋体" w:hAnsi="宋体" w:hint="eastAsia"/>
          <w:b/>
          <w:sz w:val="24"/>
        </w:rPr>
        <w:t>46</w:t>
      </w:r>
      <w:r w:rsidR="008E453F">
        <w:rPr>
          <w:rFonts w:ascii="宋体" w:hAnsi="宋体" w:hint="eastAsia"/>
          <w:b/>
          <w:sz w:val="24"/>
        </w:rPr>
        <w:t>）</w:t>
      </w:r>
    </w:p>
    <w:p w14:paraId="20DFEF20" w14:textId="77777777" w:rsidR="00E84E3F" w:rsidRDefault="00C9036B" w:rsidP="00C9036B">
      <w:pPr>
        <w:spacing w:line="440" w:lineRule="exact"/>
        <w:rPr>
          <w:rFonts w:ascii="宋体" w:hAnsi="宋体"/>
          <w:b/>
          <w:sz w:val="24"/>
        </w:rPr>
      </w:pPr>
      <w:r w:rsidRPr="00185541">
        <w:rPr>
          <w:rFonts w:ascii="宋体" w:hAnsi="宋体" w:hint="eastAsia"/>
          <w:b/>
          <w:sz w:val="24"/>
        </w:rPr>
        <w:t>▼</w:t>
      </w:r>
      <w:proofErr w:type="gramStart"/>
      <w:r w:rsidR="00625C9A">
        <w:rPr>
          <w:rFonts w:ascii="宋体" w:hAnsi="宋体" w:hint="eastAsia"/>
          <w:b/>
          <w:sz w:val="24"/>
        </w:rPr>
        <w:t>中社家和</w:t>
      </w:r>
      <w:proofErr w:type="gramEnd"/>
      <w:r w:rsidR="00625C9A">
        <w:rPr>
          <w:rFonts w:ascii="宋体" w:hAnsi="宋体" w:hint="eastAsia"/>
          <w:b/>
          <w:sz w:val="24"/>
        </w:rPr>
        <w:t>基金</w:t>
      </w:r>
      <w:r w:rsidR="00625C9A" w:rsidRPr="00625C9A">
        <w:rPr>
          <w:rFonts w:ascii="宋体" w:hAnsi="宋体" w:hint="eastAsia"/>
          <w:b/>
          <w:sz w:val="24"/>
        </w:rPr>
        <w:t>救助“青海贫困家庭疝气儿童”项目</w:t>
      </w:r>
      <w:r w:rsidR="00E84E3F" w:rsidRPr="00E84E3F">
        <w:rPr>
          <w:rFonts w:ascii="宋体" w:hAnsi="宋体" w:hint="eastAsia"/>
          <w:b/>
          <w:sz w:val="24"/>
        </w:rPr>
        <w:t>首批</w:t>
      </w:r>
      <w:r w:rsidR="00E84E3F">
        <w:rPr>
          <w:rFonts w:ascii="宋体" w:hAnsi="宋体" w:hint="eastAsia"/>
          <w:b/>
          <w:sz w:val="24"/>
        </w:rPr>
        <w:t>受助</w:t>
      </w:r>
      <w:r w:rsidR="00E84E3F" w:rsidRPr="00E84E3F">
        <w:rPr>
          <w:rFonts w:ascii="宋体" w:hAnsi="宋体" w:hint="eastAsia"/>
          <w:b/>
          <w:sz w:val="24"/>
        </w:rPr>
        <w:t>患儿</w:t>
      </w:r>
      <w:r w:rsidR="00E84E3F">
        <w:rPr>
          <w:rFonts w:ascii="宋体" w:hAnsi="宋体" w:hint="eastAsia"/>
          <w:b/>
          <w:sz w:val="24"/>
        </w:rPr>
        <w:t>接受治疗并</w:t>
      </w:r>
    </w:p>
    <w:p w14:paraId="195A215C" w14:textId="049C9E92" w:rsidR="00C9036B" w:rsidRDefault="00E84E3F" w:rsidP="00E84E3F">
      <w:pPr>
        <w:spacing w:line="440" w:lineRule="exact"/>
        <w:ind w:firstLineChars="100" w:firstLine="241"/>
        <w:rPr>
          <w:rFonts w:ascii="宋体" w:hAnsi="宋体"/>
          <w:b/>
          <w:spacing w:val="-4"/>
          <w:sz w:val="24"/>
        </w:rPr>
      </w:pPr>
      <w:r>
        <w:rPr>
          <w:rFonts w:ascii="宋体" w:hAnsi="宋体" w:hint="eastAsia"/>
          <w:b/>
          <w:sz w:val="24"/>
        </w:rPr>
        <w:t>取得良好成效</w:t>
      </w:r>
      <w:r w:rsidR="00C9036B">
        <w:rPr>
          <w:rFonts w:ascii="宋体" w:hAnsi="宋体" w:hint="eastAsia"/>
          <w:b/>
          <w:sz w:val="24"/>
        </w:rPr>
        <w:t xml:space="preserve">      </w:t>
      </w:r>
      <w:r>
        <w:rPr>
          <w:rFonts w:ascii="宋体" w:hAnsi="宋体" w:hint="eastAsia"/>
          <w:b/>
          <w:sz w:val="24"/>
        </w:rPr>
        <w:t xml:space="preserve">                                             </w:t>
      </w:r>
      <w:r w:rsidR="00C9036B">
        <w:rPr>
          <w:rFonts w:ascii="宋体" w:hAnsi="宋体" w:hint="eastAsia"/>
          <w:b/>
          <w:sz w:val="24"/>
        </w:rPr>
        <w:t xml:space="preserve"> </w:t>
      </w:r>
      <w:r w:rsidR="00C9036B" w:rsidRPr="00185541">
        <w:rPr>
          <w:rFonts w:ascii="宋体" w:hAnsi="宋体" w:hint="eastAsia"/>
          <w:b/>
          <w:spacing w:val="-4"/>
          <w:sz w:val="24"/>
        </w:rPr>
        <w:t>（</w:t>
      </w:r>
      <w:r>
        <w:rPr>
          <w:rFonts w:ascii="宋体" w:hAnsi="宋体" w:hint="eastAsia"/>
          <w:b/>
          <w:spacing w:val="-4"/>
          <w:sz w:val="24"/>
        </w:rPr>
        <w:t>4</w:t>
      </w:r>
      <w:r w:rsidR="0042055A">
        <w:rPr>
          <w:rFonts w:ascii="宋体" w:hAnsi="宋体" w:hint="eastAsia"/>
          <w:b/>
          <w:spacing w:val="-4"/>
          <w:sz w:val="24"/>
        </w:rPr>
        <w:t>6</w:t>
      </w:r>
      <w:r w:rsidR="00C9036B" w:rsidRPr="00185541">
        <w:rPr>
          <w:rFonts w:ascii="宋体" w:hAnsi="宋体" w:hint="eastAsia"/>
          <w:b/>
          <w:spacing w:val="-4"/>
          <w:sz w:val="24"/>
        </w:rPr>
        <w:t>）</w:t>
      </w:r>
    </w:p>
    <w:p w14:paraId="02A188A1" w14:textId="5CF76ED5" w:rsidR="00424CFA" w:rsidRPr="00424CFA" w:rsidRDefault="00424CFA" w:rsidP="00424CFA">
      <w:pPr>
        <w:spacing w:line="440" w:lineRule="exact"/>
        <w:ind w:left="241" w:hangingChars="100" w:hanging="241"/>
        <w:rPr>
          <w:rFonts w:ascii="宋体" w:hAnsi="宋体"/>
          <w:b/>
          <w:sz w:val="24"/>
        </w:rPr>
      </w:pPr>
    </w:p>
    <w:p w14:paraId="6830EF95" w14:textId="77777777" w:rsidR="007C31BF" w:rsidRDefault="007C31BF" w:rsidP="00D971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00FF58E" w14:textId="4FE919A6" w:rsidR="007C31BF" w:rsidRDefault="007C31BF" w:rsidP="00C37AA5">
      <w:pPr>
        <w:spacing w:line="440" w:lineRule="exact"/>
        <w:ind w:left="241" w:hangingChars="100" w:hanging="241"/>
        <w:rPr>
          <w:rFonts w:ascii="宋体" w:hAnsi="宋体"/>
          <w:b/>
          <w:sz w:val="24"/>
        </w:rPr>
      </w:pPr>
      <w:r>
        <w:rPr>
          <w:rFonts w:ascii="宋体" w:hAnsi="宋体" w:hint="eastAsia"/>
          <w:b/>
          <w:sz w:val="24"/>
        </w:rPr>
        <w:t>▼</w:t>
      </w:r>
      <w:r w:rsidR="00C37AA5" w:rsidRPr="00C37AA5">
        <w:rPr>
          <w:rFonts w:ascii="宋体" w:hAnsi="宋体" w:hint="eastAsia"/>
          <w:b/>
          <w:sz w:val="24"/>
        </w:rPr>
        <w:t>社会组织被列入严重违法失信名单的后果</w:t>
      </w:r>
      <w:r w:rsidR="00C37AA5">
        <w:rPr>
          <w:rFonts w:ascii="宋体" w:hAnsi="宋体" w:hint="eastAsia"/>
          <w:b/>
          <w:sz w:val="24"/>
        </w:rPr>
        <w:t xml:space="preserve"> </w:t>
      </w:r>
      <w:r w:rsidR="00E7577E">
        <w:rPr>
          <w:rFonts w:ascii="宋体" w:hAnsi="宋体" w:hint="eastAsia"/>
          <w:b/>
          <w:sz w:val="24"/>
        </w:rPr>
        <w:t xml:space="preserve">          </w:t>
      </w:r>
      <w:r w:rsidR="00475333">
        <w:rPr>
          <w:rFonts w:ascii="宋体" w:hAnsi="宋体" w:hint="eastAsia"/>
          <w:b/>
          <w:sz w:val="24"/>
        </w:rPr>
        <w:t xml:space="preserve">         </w:t>
      </w:r>
      <w:r w:rsidR="00C20957">
        <w:rPr>
          <w:rFonts w:ascii="宋体" w:hAnsi="宋体" w:hint="eastAsia"/>
          <w:b/>
          <w:sz w:val="24"/>
        </w:rPr>
        <w:t xml:space="preserve">       </w:t>
      </w:r>
      <w:r>
        <w:rPr>
          <w:rFonts w:ascii="宋体" w:hAnsi="宋体" w:hint="eastAsia"/>
          <w:b/>
          <w:sz w:val="24"/>
        </w:rPr>
        <w:t>（</w:t>
      </w:r>
      <w:r w:rsidR="00E84E3F">
        <w:rPr>
          <w:rFonts w:ascii="宋体" w:hAnsi="宋体" w:hint="eastAsia"/>
          <w:b/>
          <w:sz w:val="24"/>
        </w:rPr>
        <w:t>4</w:t>
      </w:r>
      <w:r w:rsidR="005C668B">
        <w:rPr>
          <w:rFonts w:ascii="宋体" w:hAnsi="宋体" w:hint="eastAsia"/>
          <w:b/>
          <w:sz w:val="24"/>
        </w:rPr>
        <w:t>7</w:t>
      </w:r>
      <w:r>
        <w:rPr>
          <w:rFonts w:ascii="宋体" w:hAnsi="宋体" w:hint="eastAsia"/>
          <w:b/>
          <w:sz w:val="24"/>
        </w:rPr>
        <w:t>）</w:t>
      </w:r>
    </w:p>
    <w:p w14:paraId="137FEF64" w14:textId="381926C5" w:rsidR="00C37AA5" w:rsidRPr="00C37AA5" w:rsidRDefault="00C37AA5" w:rsidP="00C37AA5">
      <w:pPr>
        <w:spacing w:line="440" w:lineRule="exact"/>
        <w:ind w:left="241" w:hangingChars="100" w:hanging="241"/>
        <w:rPr>
          <w:rFonts w:ascii="宋体" w:hAnsi="宋体"/>
          <w:b/>
          <w:sz w:val="24"/>
        </w:rPr>
      </w:pPr>
      <w:r>
        <w:rPr>
          <w:rFonts w:ascii="宋体" w:hAnsi="宋体" w:hint="eastAsia"/>
          <w:b/>
          <w:sz w:val="24"/>
        </w:rPr>
        <w:t>▼</w:t>
      </w:r>
      <w:r w:rsidRPr="00C37AA5">
        <w:rPr>
          <w:rFonts w:ascii="宋体" w:hAnsi="宋体" w:hint="eastAsia"/>
          <w:b/>
          <w:sz w:val="24"/>
        </w:rPr>
        <w:t>关于《慈善组织信息公开办法》的有关问答</w:t>
      </w:r>
      <w:r>
        <w:rPr>
          <w:rFonts w:ascii="宋体" w:hAnsi="宋体" w:hint="eastAsia"/>
          <w:b/>
          <w:sz w:val="24"/>
        </w:rPr>
        <w:t xml:space="preserve">                           （</w:t>
      </w:r>
      <w:r w:rsidR="005C668B">
        <w:rPr>
          <w:rFonts w:ascii="宋体" w:hAnsi="宋体" w:hint="eastAsia"/>
          <w:b/>
          <w:sz w:val="24"/>
        </w:rPr>
        <w:t>50</w:t>
      </w:r>
      <w:r>
        <w:rPr>
          <w:rFonts w:ascii="宋体" w:hAnsi="宋体" w:hint="eastAsia"/>
          <w:b/>
          <w:sz w:val="24"/>
        </w:rPr>
        <w:t>）</w:t>
      </w:r>
    </w:p>
    <w:p w14:paraId="5CF2FDD9" w14:textId="77777777" w:rsidR="00EB198A"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4BC574F2" w14:textId="524AA3A0" w:rsidR="00DD0AD7" w:rsidRDefault="008C5CA1" w:rsidP="00530895">
      <w:pPr>
        <w:tabs>
          <w:tab w:val="left" w:pos="450"/>
          <w:tab w:val="center" w:pos="4156"/>
          <w:tab w:val="right" w:pos="8313"/>
        </w:tabs>
        <w:spacing w:line="440" w:lineRule="exact"/>
        <w:jc w:val="center"/>
        <w:rPr>
          <w:b/>
          <w:sz w:val="28"/>
          <w:szCs w:val="28"/>
        </w:rPr>
      </w:pPr>
      <w:r w:rsidRPr="008C5CA1">
        <w:rPr>
          <w:rFonts w:hint="eastAsia"/>
          <w:b/>
          <w:sz w:val="28"/>
          <w:szCs w:val="28"/>
        </w:rPr>
        <w:t>中共中央</w:t>
      </w:r>
      <w:r w:rsidRPr="008C5CA1">
        <w:rPr>
          <w:rFonts w:hint="eastAsia"/>
          <w:b/>
          <w:sz w:val="28"/>
          <w:szCs w:val="28"/>
        </w:rPr>
        <w:t xml:space="preserve"> </w:t>
      </w:r>
      <w:r w:rsidRPr="008C5CA1">
        <w:rPr>
          <w:rFonts w:hint="eastAsia"/>
          <w:b/>
          <w:sz w:val="28"/>
          <w:szCs w:val="28"/>
        </w:rPr>
        <w:t>国务院关于打赢脱贫攻坚战三年行动的指导意见</w:t>
      </w:r>
    </w:p>
    <w:p w14:paraId="71244D24" w14:textId="77777777" w:rsidR="00DD0AD7" w:rsidRDefault="00DD0AD7" w:rsidP="00DD0AD7">
      <w:pPr>
        <w:tabs>
          <w:tab w:val="left" w:pos="450"/>
          <w:tab w:val="center" w:pos="4156"/>
        </w:tabs>
        <w:spacing w:line="440" w:lineRule="exact"/>
        <w:jc w:val="center"/>
        <w:rPr>
          <w:b/>
          <w:sz w:val="28"/>
          <w:szCs w:val="28"/>
        </w:rPr>
      </w:pPr>
    </w:p>
    <w:p w14:paraId="6050D06D" w14:textId="2D9933A9" w:rsidR="00E32A2C" w:rsidRPr="00E32A2C" w:rsidRDefault="00E32A2C" w:rsidP="005D3F52">
      <w:pPr>
        <w:tabs>
          <w:tab w:val="left" w:pos="450"/>
          <w:tab w:val="center" w:pos="4156"/>
        </w:tabs>
        <w:spacing w:line="440" w:lineRule="exact"/>
        <w:jc w:val="center"/>
        <w:rPr>
          <w:sz w:val="24"/>
        </w:rPr>
      </w:pPr>
      <w:r w:rsidRPr="00E32A2C">
        <w:rPr>
          <w:rFonts w:hint="eastAsia"/>
          <w:sz w:val="24"/>
        </w:rPr>
        <w:t>（</w:t>
      </w:r>
      <w:r w:rsidRPr="00E32A2C">
        <w:rPr>
          <w:rFonts w:hint="eastAsia"/>
          <w:sz w:val="24"/>
        </w:rPr>
        <w:t>2018</w:t>
      </w:r>
      <w:r w:rsidRPr="00E32A2C">
        <w:rPr>
          <w:rFonts w:hint="eastAsia"/>
          <w:sz w:val="24"/>
        </w:rPr>
        <w:t>年</w:t>
      </w:r>
      <w:r w:rsidRPr="00E32A2C">
        <w:rPr>
          <w:rFonts w:hint="eastAsia"/>
          <w:sz w:val="24"/>
        </w:rPr>
        <w:t>6</w:t>
      </w:r>
      <w:r w:rsidRPr="00E32A2C">
        <w:rPr>
          <w:rFonts w:hint="eastAsia"/>
          <w:sz w:val="24"/>
        </w:rPr>
        <w:t>月</w:t>
      </w:r>
      <w:r w:rsidRPr="00E32A2C">
        <w:rPr>
          <w:rFonts w:hint="eastAsia"/>
          <w:sz w:val="24"/>
        </w:rPr>
        <w:t>15</w:t>
      </w:r>
      <w:r w:rsidRPr="00E32A2C">
        <w:rPr>
          <w:rFonts w:hint="eastAsia"/>
          <w:sz w:val="24"/>
        </w:rPr>
        <w:t>日）</w:t>
      </w:r>
    </w:p>
    <w:p w14:paraId="0C319AE7" w14:textId="77777777"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党的十八大以来，以习近平同志为核心的党中央把脱贫攻坚工作纳入“五位</w:t>
      </w:r>
      <w:r w:rsidRPr="008C5CA1">
        <w:rPr>
          <w:rFonts w:hint="eastAsia"/>
          <w:sz w:val="24"/>
        </w:rPr>
        <w:lastRenderedPageBreak/>
        <w:t>一体”总体布局和“四个全面”战略布局，作为实现第一个百年奋斗目标的重点任务，</w:t>
      </w:r>
      <w:proofErr w:type="gramStart"/>
      <w:r w:rsidRPr="008C5CA1">
        <w:rPr>
          <w:rFonts w:hint="eastAsia"/>
          <w:sz w:val="24"/>
        </w:rPr>
        <w:t>作出</w:t>
      </w:r>
      <w:proofErr w:type="gramEnd"/>
      <w:r w:rsidRPr="008C5CA1">
        <w:rPr>
          <w:rFonts w:hint="eastAsia"/>
          <w:sz w:val="24"/>
        </w:rPr>
        <w:t>一系列重大部署和安排，全面打响脱贫攻坚战。过去</w:t>
      </w:r>
      <w:r w:rsidRPr="008C5CA1">
        <w:rPr>
          <w:rFonts w:hint="eastAsia"/>
          <w:sz w:val="24"/>
        </w:rPr>
        <w:t>5</w:t>
      </w:r>
      <w:r w:rsidRPr="008C5CA1">
        <w:rPr>
          <w:rFonts w:hint="eastAsia"/>
          <w:sz w:val="24"/>
        </w:rPr>
        <w:t>年，我们采取超常规举措，以前所未有的力度推进脱贫攻坚，农村贫困人口显著减少，贫困发生率持续下降，解决区域性整体贫困迈出坚实步伐，贫困地区农民生产生活条件显著改善，贫困群众获得</w:t>
      </w:r>
      <w:proofErr w:type="gramStart"/>
      <w:r w:rsidRPr="008C5CA1">
        <w:rPr>
          <w:rFonts w:hint="eastAsia"/>
          <w:sz w:val="24"/>
        </w:rPr>
        <w:t>感显著</w:t>
      </w:r>
      <w:proofErr w:type="gramEnd"/>
      <w:r w:rsidRPr="008C5CA1">
        <w:rPr>
          <w:rFonts w:hint="eastAsia"/>
          <w:sz w:val="24"/>
        </w:rPr>
        <w:t>增强，脱贫攻坚取得决定性进展，创造了我国</w:t>
      </w:r>
      <w:proofErr w:type="gramStart"/>
      <w:r w:rsidRPr="008C5CA1">
        <w:rPr>
          <w:rFonts w:hint="eastAsia"/>
          <w:sz w:val="24"/>
        </w:rPr>
        <w:t>减贫史上</w:t>
      </w:r>
      <w:proofErr w:type="gramEnd"/>
      <w:r w:rsidRPr="008C5CA1">
        <w:rPr>
          <w:rFonts w:hint="eastAsia"/>
          <w:sz w:val="24"/>
        </w:rPr>
        <w:t>的最好成绩。过去</w:t>
      </w:r>
      <w:r w:rsidRPr="008C5CA1">
        <w:rPr>
          <w:rFonts w:hint="eastAsia"/>
          <w:sz w:val="24"/>
        </w:rPr>
        <w:t>5</w:t>
      </w:r>
      <w:r w:rsidRPr="008C5CA1">
        <w:rPr>
          <w:rFonts w:hint="eastAsia"/>
          <w:sz w:val="24"/>
        </w:rPr>
        <w:t>年，我们充分发挥政治优势和制度优势，构筑了全社会扶贫的强大合力，建立了中国特色的脱贫攻坚制度体系，为全球减</w:t>
      </w:r>
      <w:proofErr w:type="gramStart"/>
      <w:r w:rsidRPr="008C5CA1">
        <w:rPr>
          <w:rFonts w:hint="eastAsia"/>
          <w:sz w:val="24"/>
        </w:rPr>
        <w:t>贫事业</w:t>
      </w:r>
      <w:proofErr w:type="gramEnd"/>
      <w:r w:rsidRPr="008C5CA1">
        <w:rPr>
          <w:rFonts w:hint="eastAsia"/>
          <w:sz w:val="24"/>
        </w:rPr>
        <w:t>贡献了中国智慧和中国方案，谱写了人类反贫困史上的辉煌篇章。</w:t>
      </w:r>
    </w:p>
    <w:p w14:paraId="1901CAD9" w14:textId="1474159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党的十九大明确把精准脱贫作为决胜全面建成小康社会必须打好的三大攻坚战之一，</w:t>
      </w:r>
      <w:proofErr w:type="gramStart"/>
      <w:r w:rsidRPr="008C5CA1">
        <w:rPr>
          <w:rFonts w:hint="eastAsia"/>
          <w:sz w:val="24"/>
        </w:rPr>
        <w:t>作出</w:t>
      </w:r>
      <w:proofErr w:type="gramEnd"/>
      <w:r w:rsidRPr="008C5CA1">
        <w:rPr>
          <w:rFonts w:hint="eastAsia"/>
          <w:sz w:val="24"/>
        </w:rPr>
        <w:t>了新的部署。从脱贫攻坚任务看，未来</w:t>
      </w:r>
      <w:r w:rsidRPr="008C5CA1">
        <w:rPr>
          <w:rFonts w:hint="eastAsia"/>
          <w:sz w:val="24"/>
        </w:rPr>
        <w:t>3</w:t>
      </w:r>
      <w:r w:rsidRPr="008C5CA1">
        <w:rPr>
          <w:rFonts w:hint="eastAsia"/>
          <w:sz w:val="24"/>
        </w:rPr>
        <w:t>年，还有</w:t>
      </w:r>
      <w:r w:rsidRPr="008C5CA1">
        <w:rPr>
          <w:rFonts w:hint="eastAsia"/>
          <w:sz w:val="24"/>
        </w:rPr>
        <w:t>3000</w:t>
      </w:r>
      <w:r w:rsidRPr="008C5CA1">
        <w:rPr>
          <w:rFonts w:hint="eastAsia"/>
          <w:sz w:val="24"/>
        </w:rPr>
        <w:t>万左右农村贫困人口需要脱贫，其中因病、因残致贫比例居高不下，在剩余</w:t>
      </w:r>
      <w:r w:rsidRPr="008C5CA1">
        <w:rPr>
          <w:rFonts w:hint="eastAsia"/>
          <w:sz w:val="24"/>
        </w:rPr>
        <w:t>3</w:t>
      </w:r>
      <w:r w:rsidRPr="008C5CA1">
        <w:rPr>
          <w:rFonts w:hint="eastAsia"/>
          <w:sz w:val="24"/>
        </w:rPr>
        <w:t>年时间内完成脱贫目标，任务十分艰巨。特别是西藏、四省藏区、南疆四地州和四川凉山州、云南怒江州、甘肃临夏州（以下简称“三区三州”）等深度贫困地区，不仅贫困发生率高、贫困程度深，而且基础条件薄弱、致贫原因复杂、发展严重滞后、公共服务不足，脱贫难度更大。从脱贫攻坚工作看，形式主义、官僚主义、弄虚作假、急躁和厌战情绪以及消极腐败现象仍然存在，有的还很严重，影响脱贫攻坚有效推进。必须清醒地把握打赢脱贫攻坚战的困难和挑战，切实增强责任感和紧迫感，一鼓作气、</w:t>
      </w:r>
      <w:proofErr w:type="gramStart"/>
      <w:r w:rsidRPr="008C5CA1">
        <w:rPr>
          <w:rFonts w:hint="eastAsia"/>
          <w:sz w:val="24"/>
        </w:rPr>
        <w:t>尽锐出战</w:t>
      </w:r>
      <w:proofErr w:type="gramEnd"/>
      <w:r w:rsidRPr="008C5CA1">
        <w:rPr>
          <w:rFonts w:hint="eastAsia"/>
          <w:sz w:val="24"/>
        </w:rPr>
        <w:t>、精准施策，以更有力的行动、更扎实的工作，集中力量攻克贫困的难中之难、</w:t>
      </w:r>
      <w:proofErr w:type="gramStart"/>
      <w:r w:rsidRPr="008C5CA1">
        <w:rPr>
          <w:rFonts w:hint="eastAsia"/>
          <w:sz w:val="24"/>
        </w:rPr>
        <w:t>坚</w:t>
      </w:r>
      <w:proofErr w:type="gramEnd"/>
      <w:r w:rsidRPr="008C5CA1">
        <w:rPr>
          <w:rFonts w:hint="eastAsia"/>
          <w:sz w:val="24"/>
        </w:rPr>
        <w:t>中之</w:t>
      </w:r>
      <w:proofErr w:type="gramStart"/>
      <w:r w:rsidRPr="008C5CA1">
        <w:rPr>
          <w:rFonts w:hint="eastAsia"/>
          <w:sz w:val="24"/>
        </w:rPr>
        <w:t>坚</w:t>
      </w:r>
      <w:proofErr w:type="gramEnd"/>
      <w:r w:rsidRPr="008C5CA1">
        <w:rPr>
          <w:rFonts w:hint="eastAsia"/>
          <w:sz w:val="24"/>
        </w:rPr>
        <w:t>，确保坚决打赢脱贫这场对如期全面建成小康社会、实现第一个百年奋斗目标具有决定性意义的攻坚战。</w:t>
      </w:r>
    </w:p>
    <w:p w14:paraId="5E95B562" w14:textId="446DA50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按照党的十九大关于打赢脱贫攻坚战总体部署，根据各地区各部门贯彻落实《中共中央、国务院关于打赢脱贫攻坚战的决定》的进展和实践中存在的突出问题，现就完善顶层设计、强化政策措施、加强统筹协调，推动脱贫攻坚工作更加有效开展，制定以下指导意见。</w:t>
      </w:r>
    </w:p>
    <w:p w14:paraId="61279122" w14:textId="3D614048"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一、全面把握打赢脱贫攻坚战三年行动的总体要求</w:t>
      </w:r>
    </w:p>
    <w:p w14:paraId="49D09362" w14:textId="56EBE737"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（一）指导思想</w:t>
      </w:r>
    </w:p>
    <w:p w14:paraId="299966E5" w14:textId="331219C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全面贯彻党的十九大和十九届二中、三中全会精神，以习近平新时代中国特色社会主义思想为指导，充分发挥政治优势和制度优势，坚持精准扶贫精准脱贫基本方略，坚持中央统筹、</w:t>
      </w:r>
      <w:proofErr w:type="gramStart"/>
      <w:r w:rsidRPr="008C5CA1">
        <w:rPr>
          <w:rFonts w:hint="eastAsia"/>
          <w:sz w:val="24"/>
        </w:rPr>
        <w:t>省负总责</w:t>
      </w:r>
      <w:proofErr w:type="gramEnd"/>
      <w:r w:rsidRPr="008C5CA1">
        <w:rPr>
          <w:rFonts w:hint="eastAsia"/>
          <w:sz w:val="24"/>
        </w:rPr>
        <w:t>、</w:t>
      </w:r>
      <w:proofErr w:type="gramStart"/>
      <w:r w:rsidRPr="008C5CA1">
        <w:rPr>
          <w:rFonts w:hint="eastAsia"/>
          <w:sz w:val="24"/>
        </w:rPr>
        <w:t>市县抓</w:t>
      </w:r>
      <w:proofErr w:type="gramEnd"/>
      <w:r w:rsidRPr="008C5CA1">
        <w:rPr>
          <w:rFonts w:hint="eastAsia"/>
          <w:sz w:val="24"/>
        </w:rPr>
        <w:t>落实的工作机制，坚持大扶贫工作格局，坚持脱贫攻坚目标和现行扶贫标准，聚焦深度贫困地区和特殊贫困群体，突出问题导向，优化政策供给，下足绣花功夫，着力激发贫困人口内生动力，着</w:t>
      </w:r>
      <w:r w:rsidRPr="008C5CA1">
        <w:rPr>
          <w:rFonts w:hint="eastAsia"/>
          <w:sz w:val="24"/>
        </w:rPr>
        <w:lastRenderedPageBreak/>
        <w:t>力夯实贫困人口稳定脱贫基础，着力加强扶贫领域作风建设，切实提高贫困人口获得感，确保到</w:t>
      </w:r>
      <w:r w:rsidRPr="008C5CA1">
        <w:rPr>
          <w:rFonts w:hint="eastAsia"/>
          <w:sz w:val="24"/>
        </w:rPr>
        <w:t>2020</w:t>
      </w:r>
      <w:r w:rsidRPr="008C5CA1">
        <w:rPr>
          <w:rFonts w:hint="eastAsia"/>
          <w:sz w:val="24"/>
        </w:rPr>
        <w:t>年贫困地区和贫困群众同全国一道进入全面小康社会，为实施乡村振兴战略打好基础。</w:t>
      </w:r>
    </w:p>
    <w:p w14:paraId="7E4F0537" w14:textId="58729C6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（二）任务目标</w:t>
      </w:r>
    </w:p>
    <w:p w14:paraId="54C16695" w14:textId="3FE6604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到</w:t>
      </w:r>
      <w:r w:rsidRPr="008C5CA1">
        <w:rPr>
          <w:rFonts w:hint="eastAsia"/>
          <w:sz w:val="24"/>
        </w:rPr>
        <w:t>2020</w:t>
      </w:r>
      <w:r w:rsidRPr="008C5CA1">
        <w:rPr>
          <w:rFonts w:hint="eastAsia"/>
          <w:sz w:val="24"/>
        </w:rPr>
        <w:t>年，巩固脱贫成果，通过发展生产脱贫一批，易地搬迁脱贫一批，生态补偿脱贫一批，发展教育脱贫一批，社会保障兜底一批，因地制宜综合施策，确保现行标准下农村贫困人口实现脱贫，消除绝对贫困；确保贫困县全部摘帽，解决区域性整体贫困。实现贫困地区农民人均可支配收入增长幅度高于全国平均水平。实现贫困地区基本公共服务主要领域指标接近全国平均水平，主要有：贫困地区具备条件的乡镇和建制村通硬化路，贫困村全部实现通动力电，全面解决贫困人口住房和饮水安全问题，贫困村达到人居环境干净整洁的基本要求，切实解决义务教育学生因贫失学辍学问题，基本养老保险和基本医疗保险、大病保险实现贫困人口全覆盖，最低生活保障实现应保尽保。集中连片特困地区和革命老区、民族地区、边疆地区发展环境明显改善，深度贫困地区如期完成全面脱贫任务。</w:t>
      </w:r>
    </w:p>
    <w:p w14:paraId="1E3E85B9" w14:textId="040937C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（三）工作要求</w:t>
      </w:r>
    </w:p>
    <w:p w14:paraId="1FBD5F5B" w14:textId="70AC890E"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严格执行现行扶贫标准。严格按照“两不愁、三保障”要求，确保贫困人口不愁吃、不愁穿；保障贫困家庭孩子接受九年义务教育，确保有学上、上得起学；保障贫困人口基本医疗需求，确保大病和慢性病得到有效救治和保障；保障贫困人口基本居住条件，</w:t>
      </w:r>
      <w:proofErr w:type="gramStart"/>
      <w:r w:rsidRPr="008C5CA1">
        <w:rPr>
          <w:rFonts w:hint="eastAsia"/>
          <w:sz w:val="24"/>
        </w:rPr>
        <w:t>确保住</w:t>
      </w:r>
      <w:proofErr w:type="gramEnd"/>
      <w:r w:rsidRPr="008C5CA1">
        <w:rPr>
          <w:rFonts w:hint="eastAsia"/>
          <w:sz w:val="24"/>
        </w:rPr>
        <w:t>上安全住房。要量力而行，既不能降低标准，也不能擅自拔高标准、提不切实际的目标，避免陷入“福利陷阱”，防止产生贫困村和非贫困村、贫困户和非贫困户待遇的“悬崖效应”，留下后遗症。</w:t>
      </w:r>
    </w:p>
    <w:p w14:paraId="7896CAF2" w14:textId="2612C2C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坚持精准扶贫精准脱贫基本方略。做到扶持对象精准、项目安排精准、资金使用精准、措施到户精准、因村派人（第一书记）精准、</w:t>
      </w:r>
      <w:proofErr w:type="gramStart"/>
      <w:r w:rsidRPr="008C5CA1">
        <w:rPr>
          <w:rFonts w:hint="eastAsia"/>
          <w:sz w:val="24"/>
        </w:rPr>
        <w:t>脱贫成效</w:t>
      </w:r>
      <w:proofErr w:type="gramEnd"/>
      <w:r w:rsidRPr="008C5CA1">
        <w:rPr>
          <w:rFonts w:hint="eastAsia"/>
          <w:sz w:val="24"/>
        </w:rPr>
        <w:t>精准，因地制宜、从实际出发，解决好扶持谁、谁来扶、怎么扶、如何退问题，做到扶真贫、真扶贫，</w:t>
      </w:r>
      <w:proofErr w:type="gramStart"/>
      <w:r w:rsidRPr="008C5CA1">
        <w:rPr>
          <w:rFonts w:hint="eastAsia"/>
          <w:sz w:val="24"/>
        </w:rPr>
        <w:t>脱真贫</w:t>
      </w:r>
      <w:proofErr w:type="gramEnd"/>
      <w:r w:rsidRPr="008C5CA1">
        <w:rPr>
          <w:rFonts w:hint="eastAsia"/>
          <w:sz w:val="24"/>
        </w:rPr>
        <w:t>、真脱贫。</w:t>
      </w:r>
    </w:p>
    <w:p w14:paraId="0416F8C1" w14:textId="38C79E0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把提高脱贫质量放在首位。牢固树立正确政绩观，不急功近利，不好高骛远，更加注重帮扶的长期效果，夯实稳定脱贫、逐步致富的基础。要合理确定脱贫时序，不搞层层加码，不赶时间进度、搞冲刺，不搞拖延耽误，确保脱贫攻坚成果经得起历史和实践检验。</w:t>
      </w:r>
    </w:p>
    <w:p w14:paraId="5AE0034F" w14:textId="5D05E91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坚持扶贫同扶志扶智相结合。正确处理外部帮扶和贫困群众自身努力的关系，</w:t>
      </w:r>
      <w:r w:rsidRPr="008C5CA1">
        <w:rPr>
          <w:rFonts w:hint="eastAsia"/>
          <w:sz w:val="24"/>
        </w:rPr>
        <w:lastRenderedPageBreak/>
        <w:t>强化脱贫光荣导向，更加注重培养贫困群众依靠自力更生实现脱贫致富的意识，更加注重提高贫困地区和贫困人口自我发展能力。</w:t>
      </w:r>
    </w:p>
    <w:p w14:paraId="193597F5" w14:textId="46CC68A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坚持开发式扶贫和保障性扶贫相统筹。把开发式扶贫作为脱贫基本途径，针对致贫原因和贫困人口结构，加强和完善保障性扶贫措施，造血输血协同，发挥两种方式的综合脱贫效应。</w:t>
      </w:r>
    </w:p>
    <w:p w14:paraId="57D5E06A" w14:textId="2AD6CEB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坚持脱贫攻坚与锤炼作风、锻炼队伍相统一。把脱贫攻坚战场作为培养干部的重要阵地，强化基层帮扶力量，密切党同人民群众血肉联系，提高干部干事创业本领，培养了解国情和农村实际的干部队伍。</w:t>
      </w:r>
    </w:p>
    <w:p w14:paraId="3543B991" w14:textId="0DC42CD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坚持调动全社会扶贫积极性。充分发挥政府和社会两方面力量作用，强化政府责任，引导市场、社会协同发力，</w:t>
      </w:r>
      <w:proofErr w:type="gramStart"/>
      <w:r w:rsidRPr="008C5CA1">
        <w:rPr>
          <w:rFonts w:hint="eastAsia"/>
          <w:sz w:val="24"/>
        </w:rPr>
        <w:t>构建专项</w:t>
      </w:r>
      <w:proofErr w:type="gramEnd"/>
      <w:r w:rsidRPr="008C5CA1">
        <w:rPr>
          <w:rFonts w:hint="eastAsia"/>
          <w:sz w:val="24"/>
        </w:rPr>
        <w:t>扶贫、行业扶贫、社会扶贫互为补充的大扶贫格局。</w:t>
      </w:r>
    </w:p>
    <w:p w14:paraId="6F27D89E" w14:textId="39F964C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二、集中力量支持深度贫困地区脱贫攻坚</w:t>
      </w:r>
    </w:p>
    <w:p w14:paraId="3F7B6980" w14:textId="2F9C58B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（一）着力改善深度贫困地区发展条件</w:t>
      </w:r>
    </w:p>
    <w:p w14:paraId="02825257" w14:textId="1C03912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推进深度贫困地区交通建设攻坚，加快实施深度贫困地区具备条件的建制村通硬化路工程。加快实施深度贫困地区农村饮水安全巩固提升工程。加快深度贫困地区小型水利工程建设，推进深度贫困地区在建重大水利工程建设进度。推进深度贫困地区农村电网建设攻坚，实现农网动力电全覆盖。加强“三区三州”电网建设，加快解决网架结构薄弱、供电质量偏低等问题。加大深度贫困地区互联网基础设施建设投资力度，加快实现深度贫困地区贫困</w:t>
      </w:r>
      <w:proofErr w:type="gramStart"/>
      <w:r w:rsidRPr="008C5CA1">
        <w:rPr>
          <w:rFonts w:hint="eastAsia"/>
          <w:sz w:val="24"/>
        </w:rPr>
        <w:t>村网络</w:t>
      </w:r>
      <w:proofErr w:type="gramEnd"/>
      <w:r w:rsidRPr="008C5CA1">
        <w:rPr>
          <w:rFonts w:hint="eastAsia"/>
          <w:sz w:val="24"/>
        </w:rPr>
        <w:t>全覆盖。推进深度贫困地区整合资金、统一规划、统筹实施农村土地综合整治和高标准农田建设。推进西藏、四省藏区、新疆南疆退耕还林还草、</w:t>
      </w:r>
      <w:proofErr w:type="gramStart"/>
      <w:r w:rsidRPr="008C5CA1">
        <w:rPr>
          <w:rFonts w:hint="eastAsia"/>
          <w:sz w:val="24"/>
        </w:rPr>
        <w:t>退牧还草</w:t>
      </w:r>
      <w:proofErr w:type="gramEnd"/>
      <w:r w:rsidRPr="008C5CA1">
        <w:rPr>
          <w:rFonts w:hint="eastAsia"/>
          <w:sz w:val="24"/>
        </w:rPr>
        <w:t>工程。加快岩溶地区石漠化综合治理、西藏生态安全屏障、青海三江源生态保护、祁连山生态保护和综合治理等重点工程建设。实施贫困村提升工程。</w:t>
      </w:r>
    </w:p>
    <w:p w14:paraId="2481A937" w14:textId="4FE4AC5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（二）着力解决深度贫困地区群众特殊困难</w:t>
      </w:r>
    </w:p>
    <w:p w14:paraId="0C5F86A6" w14:textId="12B41BF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全面实施“三区三州”健康扶贫攻坚行动，重点做好包虫病、艾滋病、大骨节病、结核病等疾病综合防治。加强禁毒脱贫工作，分级分类落实禁毒脱贫举措。采取特殊措施和手段推动人口较少民族贫困人口精准脱贫。全面落实边民补助、住房保障等守边固边政策，改善</w:t>
      </w:r>
      <w:proofErr w:type="gramStart"/>
      <w:r w:rsidRPr="008C5CA1">
        <w:rPr>
          <w:rFonts w:hint="eastAsia"/>
          <w:sz w:val="24"/>
        </w:rPr>
        <w:t>抵边一线</w:t>
      </w:r>
      <w:proofErr w:type="gramEnd"/>
      <w:r w:rsidRPr="008C5CA1">
        <w:rPr>
          <w:rFonts w:hint="eastAsia"/>
          <w:sz w:val="24"/>
        </w:rPr>
        <w:t>乡村交通、饮水等条件，启动实施</w:t>
      </w:r>
      <w:proofErr w:type="gramStart"/>
      <w:r w:rsidRPr="008C5CA1">
        <w:rPr>
          <w:rFonts w:hint="eastAsia"/>
          <w:sz w:val="24"/>
        </w:rPr>
        <w:t>抵边村寨</w:t>
      </w:r>
      <w:proofErr w:type="gramEnd"/>
      <w:r w:rsidRPr="008C5CA1">
        <w:rPr>
          <w:rFonts w:hint="eastAsia"/>
          <w:sz w:val="24"/>
        </w:rPr>
        <w:t>电网升级改造攻坚计划，加快推进边境村镇宽带网络建设。稳妥推进新疆南疆土地清理再分配改革，建立土地经营与贫困户直接挂钩的利益分配机制。</w:t>
      </w:r>
    </w:p>
    <w:p w14:paraId="41AE518C" w14:textId="22A07E9C"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（三）着力加大深度贫困地区政策倾斜力度</w:t>
      </w:r>
    </w:p>
    <w:p w14:paraId="2B8F047D" w14:textId="0225F7E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lastRenderedPageBreak/>
        <w:t>中央财政进一步增加对深度贫困地区专项扶贫资金、教育医疗保障等转移支付，加大重点生态功能区转移支付、农村危房改造补助资金、中央预算内投资、车</w:t>
      </w:r>
      <w:proofErr w:type="gramStart"/>
      <w:r w:rsidRPr="008C5CA1">
        <w:rPr>
          <w:rFonts w:hint="eastAsia"/>
          <w:sz w:val="24"/>
        </w:rPr>
        <w:t>购税收</w:t>
      </w:r>
      <w:proofErr w:type="gramEnd"/>
      <w:r w:rsidRPr="008C5CA1">
        <w:rPr>
          <w:rFonts w:hint="eastAsia"/>
          <w:sz w:val="24"/>
        </w:rPr>
        <w:t>入补助地方资金、县级基本财力保障</w:t>
      </w:r>
      <w:proofErr w:type="gramStart"/>
      <w:r w:rsidRPr="008C5CA1">
        <w:rPr>
          <w:rFonts w:hint="eastAsia"/>
          <w:sz w:val="24"/>
        </w:rPr>
        <w:t>机制奖补</w:t>
      </w:r>
      <w:proofErr w:type="gramEnd"/>
      <w:r w:rsidRPr="008C5CA1">
        <w:rPr>
          <w:rFonts w:hint="eastAsia"/>
          <w:sz w:val="24"/>
        </w:rPr>
        <w:t>资金等对深度贫困地区的倾斜力度，增加安排深度贫困地区一般债券限额。规范扶贫领域融资，依法发行地方政府债券，加大深度贫困地区扶贫投入。新增金融资金优先满足深度贫困地区，新增金融服务优先布局深度贫困地区，对深度贫困地区发放的精准扶贫贷款实行差异</w:t>
      </w:r>
      <w:proofErr w:type="gramStart"/>
      <w:r w:rsidRPr="008C5CA1">
        <w:rPr>
          <w:rFonts w:hint="eastAsia"/>
          <w:sz w:val="24"/>
        </w:rPr>
        <w:t>化贷款</w:t>
      </w:r>
      <w:proofErr w:type="gramEnd"/>
      <w:r w:rsidRPr="008C5CA1">
        <w:rPr>
          <w:rFonts w:hint="eastAsia"/>
          <w:sz w:val="24"/>
        </w:rPr>
        <w:t>利率。保障深度贫困地区产业发展、基础设施建设、易地扶贫搬迁、民生发展等用地，对土地利用规划计划指标不足部分由中央协同所在省份解决。深度贫困地区开展城乡建设用地增减挂钩可不受指标规模限制，建立深度贫困地区城乡建设用地增减挂钩节余指标跨省域调剂使用机制。深度贫困地区建设用地涉及农用地转用和土地征收的，依法加快审批。在援藏</w:t>
      </w:r>
      <w:proofErr w:type="gramStart"/>
      <w:r w:rsidRPr="008C5CA1">
        <w:rPr>
          <w:rFonts w:hint="eastAsia"/>
          <w:sz w:val="24"/>
        </w:rPr>
        <w:t>援疆援</w:t>
      </w:r>
      <w:proofErr w:type="gramEnd"/>
      <w:r w:rsidRPr="008C5CA1">
        <w:rPr>
          <w:rFonts w:hint="eastAsia"/>
          <w:sz w:val="24"/>
        </w:rPr>
        <w:t>青工作中，进一步加大对“三区三州”等深度贫困地区干部选派倾斜支持力度。</w:t>
      </w:r>
    </w:p>
    <w:p w14:paraId="6A42158D" w14:textId="05A3E22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三、强化到村到户到人精准帮扶举措</w:t>
      </w:r>
    </w:p>
    <w:p w14:paraId="65ECEDE3" w14:textId="7B27194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（一）加大产业扶贫力度</w:t>
      </w:r>
    </w:p>
    <w:p w14:paraId="355A19C7" w14:textId="2602A5D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深入实施贫困地区特色产业提升工程，因地制宜加快发展对贫困户增收带动作用明显的种植养殖业、林草业、农产品加工业、特色手工业、休闲农业和乡村旅游，积极培育和推广有市场、有品牌、有效益的特色产品。将贫困地区特色农业项目优先列入优势特色农业提质增效行动计划，加大扶持力度，建设一批特色种植养殖基地和良种繁育基地。支持有条件的贫困县创办一二三产业融合发展扶贫产业园。组织国家级龙头企业与贫困县合作创建绿色食品、有机农产品原料标准化基地。实施中药材产业扶贫行动计划，鼓励中医药企业到贫困地区建设中药材基地。多渠道拓宽农产品营销渠道，推动批发市场、电商企业、大型超市等市场主体与贫困村建立长期稳定的产销关系，支持供销、邮政及各类企业把服务网点延伸到贫困村，推广</w:t>
      </w:r>
      <w:proofErr w:type="gramStart"/>
      <w:r w:rsidRPr="008C5CA1">
        <w:rPr>
          <w:rFonts w:hint="eastAsia"/>
          <w:sz w:val="24"/>
        </w:rPr>
        <w:t>以购代捐</w:t>
      </w:r>
      <w:proofErr w:type="gramEnd"/>
      <w:r w:rsidRPr="008C5CA1">
        <w:rPr>
          <w:rFonts w:hint="eastAsia"/>
          <w:sz w:val="24"/>
        </w:rPr>
        <w:t>的扶贫模式，组织开展贫困地区农产品定向直供直销学校、医院、机关食堂和交易市场活动。加快推进“快递下乡”工程，完善贫困地区农村物流配送体系，加强特色优势农产品生产基地冷</w:t>
      </w:r>
      <w:proofErr w:type="gramStart"/>
      <w:r w:rsidRPr="008C5CA1">
        <w:rPr>
          <w:rFonts w:hint="eastAsia"/>
          <w:sz w:val="24"/>
        </w:rPr>
        <w:t>链设施</w:t>
      </w:r>
      <w:proofErr w:type="gramEnd"/>
      <w:r w:rsidRPr="008C5CA1">
        <w:rPr>
          <w:rFonts w:hint="eastAsia"/>
          <w:sz w:val="24"/>
        </w:rPr>
        <w:t>建设。推动邮政与快递、交通运输企业在农村地区扩展合作范围、合作领域和服务内容。完善新型农业经营主体与贫困户联动发展的利益联结机制，推广股份合作、订单帮扶、生产托管等有效做法，实现贫困户与现代农业发展有机衔接。建立贫困户产业发展指导员制度，明确到户帮扶干部承担产业发展指导职责，帮助贫困户协调解决生产经营中的问题。鼓励各地通过政府购买服务方式向贫困户提供便利高效</w:t>
      </w:r>
      <w:r w:rsidRPr="008C5CA1">
        <w:rPr>
          <w:rFonts w:hint="eastAsia"/>
          <w:sz w:val="24"/>
        </w:rPr>
        <w:lastRenderedPageBreak/>
        <w:t>的农业社会化服务。实施电商扶贫，优先在贫困县建设农村电子商务服务站点。继续实施电子商务进农村综合示范项目。动员大型电商企业和</w:t>
      </w:r>
      <w:proofErr w:type="gramStart"/>
      <w:r w:rsidRPr="008C5CA1">
        <w:rPr>
          <w:rFonts w:hint="eastAsia"/>
          <w:sz w:val="24"/>
        </w:rPr>
        <w:t>电商强县</w:t>
      </w:r>
      <w:proofErr w:type="gramEnd"/>
      <w:r w:rsidRPr="008C5CA1">
        <w:rPr>
          <w:rFonts w:hint="eastAsia"/>
          <w:sz w:val="24"/>
        </w:rPr>
        <w:t>对口帮扶贫困县，推进电商扶贫网络频道建设。积极推动贫困地区农村资源变资产、资金变股金、农民变股东改革，制定实施贫困地区集体经济薄弱村发展提升计划，通过盘活集体资源、入股或参股、量化资产收益等渠道增加集体经济收入。在条件适宜地区，以贫困</w:t>
      </w:r>
      <w:proofErr w:type="gramStart"/>
      <w:r w:rsidRPr="008C5CA1">
        <w:rPr>
          <w:rFonts w:hint="eastAsia"/>
          <w:sz w:val="24"/>
        </w:rPr>
        <w:t>村村级光</w:t>
      </w:r>
      <w:proofErr w:type="gramEnd"/>
      <w:r w:rsidRPr="008C5CA1">
        <w:rPr>
          <w:rFonts w:hint="eastAsia"/>
          <w:sz w:val="24"/>
        </w:rPr>
        <w:t>伏电站建设为重点，有序推进光伏扶贫。支持贫困县整合财政涉农资金发展特色产业。鼓励地方从实际出发利用扶贫资金发展短期难见效、未来能够持续发挥效益的产业。规范和推动资产收益扶贫工作，确保贫困户获得稳定收益。将产业扶贫纳入贫困县扶贫成效考核和党政一把手离任审计，引导各地发展长期稳定的脱贫产业项目。</w:t>
      </w:r>
    </w:p>
    <w:p w14:paraId="5A4AD531" w14:textId="4EA0CBA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（二）全力推进就业扶贫</w:t>
      </w:r>
    </w:p>
    <w:p w14:paraId="01B4B8E1" w14:textId="09B16F08"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实施就业扶贫行动计划，推动就业意愿、就业技能与就业岗位精准对接，提高劳务组织化程度和就业脱贫覆盖面。鼓励贫困地区发展生态友好型劳动密集型产业，通过岗位补贴、场租补贴、贷款支持等方式，扶持企业在贫困乡村发展一批扶贫车间，吸纳贫困家庭劳动力就近就业。推进贫困县农民工创业园建设，加大创业担保贷款、创业服务力度，推动创业带动就业。鼓励开发多种形式的公益岗位，通过以工代赈、以奖代补、劳务补助等方式，动员更多贫困群众参与小型基础设施、农村人居环境整治等项目建设，吸纳贫困家庭劳动力参与保洁、治安、护路、管水、扶残助残、养老护理等，增加劳务收入。深入推进扶贫劳务协作，加强劳务输出服务工作，在外出劳动力就业较多的城市建立服务机构，提高劳务对接的组织化程度和就业质量。东部地区要组织企业到西部地区建设产业园区，吸纳贫困人口稳定就业。西部地区要组织贫困人口到东部地区就业。实施家政和护工服务劳务</w:t>
      </w:r>
      <w:proofErr w:type="gramStart"/>
      <w:r w:rsidRPr="008C5CA1">
        <w:rPr>
          <w:rFonts w:hint="eastAsia"/>
          <w:sz w:val="24"/>
        </w:rPr>
        <w:t>对接扶贫</w:t>
      </w:r>
      <w:proofErr w:type="gramEnd"/>
      <w:r w:rsidRPr="008C5CA1">
        <w:rPr>
          <w:rFonts w:hint="eastAsia"/>
          <w:sz w:val="24"/>
        </w:rPr>
        <w:t>行动，打造贫困地区家政和护工服务品牌，完善家政和护工就业保障机制。实施技能脱贫专项行动，统筹整合各类培训资源，组织有就业培训意愿的贫困家庭劳动力参加劳动预备制培训、岗前培训、订单培训和岗位技能提升培训，按规定落实职业培训补贴政策。推进职业教育东西协作行动，实现东西</w:t>
      </w:r>
      <w:proofErr w:type="gramStart"/>
      <w:r w:rsidRPr="008C5CA1">
        <w:rPr>
          <w:rFonts w:hint="eastAsia"/>
          <w:sz w:val="24"/>
        </w:rPr>
        <w:t>部职业</w:t>
      </w:r>
      <w:proofErr w:type="gramEnd"/>
      <w:r w:rsidRPr="008C5CA1">
        <w:rPr>
          <w:rFonts w:hint="eastAsia"/>
          <w:sz w:val="24"/>
        </w:rPr>
        <w:t>院校结对</w:t>
      </w:r>
      <w:proofErr w:type="gramStart"/>
      <w:r w:rsidRPr="008C5CA1">
        <w:rPr>
          <w:rFonts w:hint="eastAsia"/>
          <w:sz w:val="24"/>
        </w:rPr>
        <w:t>帮扶全</w:t>
      </w:r>
      <w:proofErr w:type="gramEnd"/>
      <w:r w:rsidRPr="008C5CA1">
        <w:rPr>
          <w:rFonts w:hint="eastAsia"/>
          <w:sz w:val="24"/>
        </w:rPr>
        <w:t>覆盖，深入实施技能脱贫千校行动，支持东部地区职业院校招收对口帮扶的西部地区贫困家庭学生，帮助有在东部地区就业意愿的毕业生实现就业。在人口集中和产业发展需要的贫困地区办好一批中等职业学校（含技工学校），建设一批职业技能实习实训基地。</w:t>
      </w:r>
    </w:p>
    <w:p w14:paraId="6BE36BE2" w14:textId="76FD4392"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（三）深入推动易地扶贫搬迁</w:t>
      </w:r>
    </w:p>
    <w:p w14:paraId="5CE67A01" w14:textId="6D1624AF"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lastRenderedPageBreak/>
        <w:t>全面落实国家易地扶贫搬迁政策要求和规范标准，结合推进新型城镇化，进一步提高集中安置比例，稳妥推进分散安置并强化跟踪监管，完善安置区配套基础设施和公共服务设施，严守贫困户住房建设面积和自筹资金底线，统筹各项扶贫和保障措施，确保完成剩余</w:t>
      </w:r>
      <w:r w:rsidRPr="008C5CA1">
        <w:rPr>
          <w:rFonts w:hint="eastAsia"/>
          <w:sz w:val="24"/>
        </w:rPr>
        <w:t>390</w:t>
      </w:r>
      <w:r w:rsidRPr="008C5CA1">
        <w:rPr>
          <w:rFonts w:hint="eastAsia"/>
          <w:sz w:val="24"/>
        </w:rPr>
        <w:t>万左右贫困人口搬迁建设任务，确保搬迁一户、稳定脱贫一户。按照以</w:t>
      </w:r>
      <w:proofErr w:type="gramStart"/>
      <w:r w:rsidRPr="008C5CA1">
        <w:rPr>
          <w:rFonts w:hint="eastAsia"/>
          <w:sz w:val="24"/>
        </w:rPr>
        <w:t>岗定搬</w:t>
      </w:r>
      <w:proofErr w:type="gramEnd"/>
      <w:r w:rsidRPr="008C5CA1">
        <w:rPr>
          <w:rFonts w:hint="eastAsia"/>
          <w:sz w:val="24"/>
        </w:rPr>
        <w:t>、以</w:t>
      </w:r>
      <w:proofErr w:type="gramStart"/>
      <w:r w:rsidRPr="008C5CA1">
        <w:rPr>
          <w:rFonts w:hint="eastAsia"/>
          <w:sz w:val="24"/>
        </w:rPr>
        <w:t>业定迁原则</w:t>
      </w:r>
      <w:proofErr w:type="gramEnd"/>
      <w:r w:rsidRPr="008C5CA1">
        <w:rPr>
          <w:rFonts w:hint="eastAsia"/>
          <w:sz w:val="24"/>
        </w:rPr>
        <w:t>，加强后续产业发展和转移就业工作，确保贫困搬迁家庭至少</w:t>
      </w:r>
      <w:r w:rsidRPr="008C5CA1">
        <w:rPr>
          <w:rFonts w:hint="eastAsia"/>
          <w:sz w:val="24"/>
        </w:rPr>
        <w:t>1</w:t>
      </w:r>
      <w:r w:rsidRPr="008C5CA1">
        <w:rPr>
          <w:rFonts w:hint="eastAsia"/>
          <w:sz w:val="24"/>
        </w:rPr>
        <w:t>个劳动力实现稳定就业。在自然条件和发展环境异常恶劣地区，结合行政村规划布局调整，鼓励实施整村整组搬迁。今后</w:t>
      </w:r>
      <w:r w:rsidRPr="008C5CA1">
        <w:rPr>
          <w:rFonts w:hint="eastAsia"/>
          <w:sz w:val="24"/>
        </w:rPr>
        <w:t>3</w:t>
      </w:r>
      <w:r w:rsidRPr="008C5CA1">
        <w:rPr>
          <w:rFonts w:hint="eastAsia"/>
          <w:sz w:val="24"/>
        </w:rPr>
        <w:t>年集中力量完成“十三五”规划的建档立</w:t>
      </w:r>
      <w:proofErr w:type="gramStart"/>
      <w:r w:rsidRPr="008C5CA1">
        <w:rPr>
          <w:rFonts w:hint="eastAsia"/>
          <w:sz w:val="24"/>
        </w:rPr>
        <w:t>卡贫困</w:t>
      </w:r>
      <w:proofErr w:type="gramEnd"/>
      <w:r w:rsidRPr="008C5CA1">
        <w:rPr>
          <w:rFonts w:hint="eastAsia"/>
          <w:sz w:val="24"/>
        </w:rPr>
        <w:t>人口搬迁任务，确保具备搬迁安置条件的贫困人口应</w:t>
      </w:r>
      <w:proofErr w:type="gramStart"/>
      <w:r w:rsidRPr="008C5CA1">
        <w:rPr>
          <w:rFonts w:hint="eastAsia"/>
          <w:sz w:val="24"/>
        </w:rPr>
        <w:t>搬尽搬</w:t>
      </w:r>
      <w:proofErr w:type="gramEnd"/>
      <w:r w:rsidRPr="008C5CA1">
        <w:rPr>
          <w:rFonts w:hint="eastAsia"/>
          <w:sz w:val="24"/>
        </w:rPr>
        <w:t>，逐步实施同步搬迁。对目前不具备搬迁安置条件的贫困人口，优先解决其“两不愁、三保障”问题，今后可结合实施乡村振兴战略压茬推进，通过实施生态宜居搬迁和有助于稳定脱贫、逐步致富的其他形式搬迁，继续稳步推进。加强安置区社区管理和服务，切实做好搬迁群众户口迁移、上学就医、社会保障、心理疏导等接续服务工作，引导搬迁群众培养良好生活习惯，尽快融入新环境新社区。强化易地扶贫搬迁督促检查，确保高质量完成易地扶贫搬迁目标任务。</w:t>
      </w:r>
    </w:p>
    <w:p w14:paraId="005052F7" w14:textId="058A361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（四）加强生态扶贫</w:t>
      </w:r>
    </w:p>
    <w:p w14:paraId="17A37786" w14:textId="224A45E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创新生态扶贫机制，加大贫困地区生态保护修复力度，实现生态改善和脱贫双赢。推进生态保护扶贫行动，到</w:t>
      </w:r>
      <w:r w:rsidRPr="008C5CA1">
        <w:rPr>
          <w:rFonts w:hint="eastAsia"/>
          <w:sz w:val="24"/>
        </w:rPr>
        <w:t>2020</w:t>
      </w:r>
      <w:r w:rsidRPr="008C5CA1">
        <w:rPr>
          <w:rFonts w:hint="eastAsia"/>
          <w:sz w:val="24"/>
        </w:rPr>
        <w:t>年在有劳动能力的贫困人口中新增选聘生态护林员、草管员岗位</w:t>
      </w:r>
      <w:r w:rsidRPr="008C5CA1">
        <w:rPr>
          <w:rFonts w:hint="eastAsia"/>
          <w:sz w:val="24"/>
        </w:rPr>
        <w:t>40</w:t>
      </w:r>
      <w:r w:rsidRPr="008C5CA1">
        <w:rPr>
          <w:rFonts w:hint="eastAsia"/>
          <w:sz w:val="24"/>
        </w:rPr>
        <w:t>万个。加大对贫困地区天然林保护工程建设支持力度。探索天然林、集体公益林托管，推广“合作社</w:t>
      </w:r>
      <w:r w:rsidRPr="008C5CA1">
        <w:rPr>
          <w:rFonts w:hint="eastAsia"/>
          <w:sz w:val="24"/>
        </w:rPr>
        <w:t>+</w:t>
      </w:r>
      <w:r w:rsidRPr="008C5CA1">
        <w:rPr>
          <w:rFonts w:hint="eastAsia"/>
          <w:sz w:val="24"/>
        </w:rPr>
        <w:t>管护</w:t>
      </w:r>
      <w:r w:rsidRPr="008C5CA1">
        <w:rPr>
          <w:rFonts w:hint="eastAsia"/>
          <w:sz w:val="24"/>
        </w:rPr>
        <w:t>+</w:t>
      </w:r>
      <w:r w:rsidRPr="008C5CA1">
        <w:rPr>
          <w:rFonts w:hint="eastAsia"/>
          <w:sz w:val="24"/>
        </w:rPr>
        <w:t>贫困户”模式，吸纳贫困人口参与管护。建设生态扶贫专业合作社（队），吸纳贫困人口参与防沙治沙、石漠化治理、防护林建设和储备林营造。推进贫困地区低产低效林提质增效工程。加大贫困地区新一轮退耕还林还草支持力度，将新增退耕还林还草任务向贫困地区倾斜，在确保省级耕地保有量和基本农田保护任务前提下，将</w:t>
      </w:r>
      <w:r w:rsidRPr="008C5CA1">
        <w:rPr>
          <w:rFonts w:hint="eastAsia"/>
          <w:sz w:val="24"/>
        </w:rPr>
        <w:t>25</w:t>
      </w:r>
      <w:r w:rsidRPr="008C5CA1">
        <w:rPr>
          <w:rFonts w:hint="eastAsia"/>
          <w:sz w:val="24"/>
        </w:rPr>
        <w:t>度以上坡耕地、重要水源地</w:t>
      </w:r>
      <w:r w:rsidRPr="008C5CA1">
        <w:rPr>
          <w:rFonts w:hint="eastAsia"/>
          <w:sz w:val="24"/>
        </w:rPr>
        <w:t>15</w:t>
      </w:r>
      <w:r w:rsidRPr="008C5CA1">
        <w:rPr>
          <w:rFonts w:hint="eastAsia"/>
          <w:sz w:val="24"/>
        </w:rPr>
        <w:t>－</w:t>
      </w:r>
      <w:r w:rsidRPr="008C5CA1">
        <w:rPr>
          <w:rFonts w:hint="eastAsia"/>
          <w:sz w:val="24"/>
        </w:rPr>
        <w:t>25</w:t>
      </w:r>
      <w:r w:rsidRPr="008C5CA1">
        <w:rPr>
          <w:rFonts w:hint="eastAsia"/>
          <w:sz w:val="24"/>
        </w:rPr>
        <w:t>度坡耕地、陡坡梯田、严重石漠化耕地、严重污染耕地、移民搬迁撂荒耕地纳入新一轮退耕还林还草工程范围，对符合退耕政策的贫困村、贫困户实现全覆盖。结合建立国家公园体制，多渠道筹措资金，对生态核心区内的居民实施生态搬迁，带动贫困群众脱贫。深化贫困地区集体林权制度改革，鼓励贫困人口将林地经营权入股造林合作社，增加贫困人口资产性收入。完善横向生态保护补偿机制，让保护生态的贫困县、贫困村、贫困户更多受益。鼓励</w:t>
      </w:r>
      <w:proofErr w:type="gramStart"/>
      <w:r w:rsidRPr="008C5CA1">
        <w:rPr>
          <w:rFonts w:hint="eastAsia"/>
          <w:sz w:val="24"/>
        </w:rPr>
        <w:t>纳入碳排放权</w:t>
      </w:r>
      <w:proofErr w:type="gramEnd"/>
      <w:r w:rsidRPr="008C5CA1">
        <w:rPr>
          <w:rFonts w:hint="eastAsia"/>
          <w:sz w:val="24"/>
        </w:rPr>
        <w:t>交易市场的重点排放单位购买贫困地区林业碳汇。</w:t>
      </w:r>
    </w:p>
    <w:p w14:paraId="5D0F6DFC" w14:textId="1668B38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lastRenderedPageBreak/>
        <w:t>（五）着力实施教育脱贫攻坚行动</w:t>
      </w:r>
    </w:p>
    <w:p w14:paraId="47A182CB" w14:textId="49BCA24E"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以保障义务教育为核心，全面落实教育扶贫政策，进一步降低贫困地区特别是深度贫困地区、民族地区义务教育辍学率，稳步提升贫困地区义务教育质量。强化义务教育</w:t>
      </w:r>
      <w:proofErr w:type="gramStart"/>
      <w:r w:rsidRPr="008C5CA1">
        <w:rPr>
          <w:rFonts w:hint="eastAsia"/>
          <w:sz w:val="24"/>
        </w:rPr>
        <w:t>控辍保学联</w:t>
      </w:r>
      <w:proofErr w:type="gramEnd"/>
      <w:r w:rsidRPr="008C5CA1">
        <w:rPr>
          <w:rFonts w:hint="eastAsia"/>
          <w:sz w:val="24"/>
        </w:rPr>
        <w:t>保联控责任，在辍学高发区“一县</w:t>
      </w:r>
      <w:proofErr w:type="gramStart"/>
      <w:r w:rsidRPr="008C5CA1">
        <w:rPr>
          <w:rFonts w:hint="eastAsia"/>
          <w:sz w:val="24"/>
        </w:rPr>
        <w:t>一</w:t>
      </w:r>
      <w:proofErr w:type="gramEnd"/>
      <w:r w:rsidRPr="008C5CA1">
        <w:rPr>
          <w:rFonts w:hint="eastAsia"/>
          <w:sz w:val="24"/>
        </w:rPr>
        <w:t>策”制定工作方案，实施贫困</w:t>
      </w:r>
      <w:proofErr w:type="gramStart"/>
      <w:r w:rsidRPr="008C5CA1">
        <w:rPr>
          <w:rFonts w:hint="eastAsia"/>
          <w:sz w:val="24"/>
        </w:rPr>
        <w:t>学生台账化</w:t>
      </w:r>
      <w:proofErr w:type="gramEnd"/>
      <w:r w:rsidRPr="008C5CA1">
        <w:rPr>
          <w:rFonts w:hint="eastAsia"/>
          <w:sz w:val="24"/>
        </w:rPr>
        <w:t>精准控辍，确保贫困家庭适龄学生不因贫失学辍学。全面推进贫困地区义务教育薄弱学校改造工作，重点加强乡镇寄宿制学校和乡村小规模学校建设，确保所有义务教育学校达到基本办学条件。实施好农村义务教育学生营养改善计划。在贫困地区优先实施教育信息化</w:t>
      </w:r>
      <w:r w:rsidRPr="008C5CA1">
        <w:rPr>
          <w:rFonts w:hint="eastAsia"/>
          <w:sz w:val="24"/>
        </w:rPr>
        <w:t>2.0</w:t>
      </w:r>
      <w:r w:rsidRPr="008C5CA1">
        <w:rPr>
          <w:rFonts w:hint="eastAsia"/>
          <w:sz w:val="24"/>
        </w:rPr>
        <w:t>行动计划，加强学校网络教学环境建设，共享优质教育资源。改善贫困地区乡村教师待遇，落实教师生活补助政策，均衡配置城乡教师资源。加大贫困地区教师</w:t>
      </w:r>
      <w:proofErr w:type="gramStart"/>
      <w:r w:rsidRPr="008C5CA1">
        <w:rPr>
          <w:rFonts w:hint="eastAsia"/>
          <w:sz w:val="24"/>
        </w:rPr>
        <w:t>特岗计划</w:t>
      </w:r>
      <w:proofErr w:type="gramEnd"/>
      <w:r w:rsidRPr="008C5CA1">
        <w:rPr>
          <w:rFonts w:hint="eastAsia"/>
          <w:sz w:val="24"/>
        </w:rPr>
        <w:t>实施力度，深入推进义务教育阶段教师校长交流轮岗和对口帮扶工作，国培计划、公费师范生培养、中小学教师信息技术应用能力提升工程等重点支持贫困地区。鼓励通过公益捐赠等方式，设立贫困地区优秀教师奖励基金，用于表彰长期扎根基层的优秀乡村教师。健全覆盖各级各类教育的资助政策体系，学生资助政策实现</w:t>
      </w:r>
      <w:proofErr w:type="gramStart"/>
      <w:r w:rsidRPr="008C5CA1">
        <w:rPr>
          <w:rFonts w:hint="eastAsia"/>
          <w:sz w:val="24"/>
        </w:rPr>
        <w:t>应助尽助</w:t>
      </w:r>
      <w:proofErr w:type="gramEnd"/>
      <w:r w:rsidRPr="008C5CA1">
        <w:rPr>
          <w:rFonts w:hint="eastAsia"/>
          <w:sz w:val="24"/>
        </w:rPr>
        <w:t>。加大贫困地区推广普及国家通用语言文字工作力度。开展民族地区学前儿童学习普通话行动。</w:t>
      </w:r>
    </w:p>
    <w:p w14:paraId="5CBA87FE" w14:textId="64AB56C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（六）深入实施健康扶贫工程</w:t>
      </w:r>
    </w:p>
    <w:p w14:paraId="4BF1C299" w14:textId="1C2C5B2C"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将贫困人口全部纳入城乡居民基本医疗保险、大病保险和医疗救助保障范围。落实贫困人口参加城乡居民基本医疗保险个人缴费财政补贴政策，实施扶贫医疗救助。切实降低贫困人口就医负担，在严格费用管控、确定诊疗方案、确定单病种收费标准、规范转诊和集中定点救治的基础上，对城乡居民基本医疗保险和大病保险支付后自负费用仍有困难的患者，加大医疗救助和其他保障政策的帮扶力度。全面落实农村贫困人口县域内定点医疗机构住院治疗先诊疗后付费，在定点医院设立综合服务窗口，实现各项医疗保障政策“一站式”信息交换和即时结算。在贫困地区加快推进县乡村三级卫生服务标准化建设，确保每个贫困县建好</w:t>
      </w:r>
      <w:r w:rsidRPr="008C5CA1">
        <w:rPr>
          <w:rFonts w:hint="eastAsia"/>
          <w:sz w:val="24"/>
        </w:rPr>
        <w:t>1</w:t>
      </w:r>
      <w:r w:rsidRPr="008C5CA1">
        <w:rPr>
          <w:rFonts w:hint="eastAsia"/>
          <w:sz w:val="24"/>
        </w:rPr>
        <w:t>－</w:t>
      </w:r>
      <w:r w:rsidRPr="008C5CA1">
        <w:rPr>
          <w:rFonts w:hint="eastAsia"/>
          <w:sz w:val="24"/>
        </w:rPr>
        <w:t>2</w:t>
      </w:r>
      <w:r w:rsidRPr="008C5CA1">
        <w:rPr>
          <w:rFonts w:hint="eastAsia"/>
          <w:sz w:val="24"/>
        </w:rPr>
        <w:t>所县级公立医院（含中医院），加强贫困地区乡镇卫生院和村卫生室能力建设。深入实施医院对口帮扶，全国</w:t>
      </w:r>
      <w:r w:rsidRPr="008C5CA1">
        <w:rPr>
          <w:rFonts w:hint="eastAsia"/>
          <w:sz w:val="24"/>
        </w:rPr>
        <w:t>963</w:t>
      </w:r>
      <w:r w:rsidRPr="008C5CA1">
        <w:rPr>
          <w:rFonts w:hint="eastAsia"/>
          <w:sz w:val="24"/>
        </w:rPr>
        <w:t>家三级医院与</w:t>
      </w:r>
      <w:r w:rsidRPr="008C5CA1">
        <w:rPr>
          <w:rFonts w:hint="eastAsia"/>
          <w:sz w:val="24"/>
        </w:rPr>
        <w:t>832</w:t>
      </w:r>
      <w:r w:rsidRPr="008C5CA1">
        <w:rPr>
          <w:rFonts w:hint="eastAsia"/>
          <w:sz w:val="24"/>
        </w:rPr>
        <w:t>个贫困县的</w:t>
      </w:r>
      <w:r w:rsidRPr="008C5CA1">
        <w:rPr>
          <w:rFonts w:hint="eastAsia"/>
          <w:sz w:val="24"/>
        </w:rPr>
        <w:t>1180</w:t>
      </w:r>
      <w:r w:rsidRPr="008C5CA1">
        <w:rPr>
          <w:rFonts w:hint="eastAsia"/>
          <w:sz w:val="24"/>
        </w:rPr>
        <w:t>家县级医院结对帮扶，为贫困县医院配置远程医疗设施设备，全面建成从三级医院到县医院互联互通的远程医疗服务网络。贫困地区每个乡镇卫生院至少设立</w:t>
      </w:r>
      <w:r w:rsidRPr="008C5CA1">
        <w:rPr>
          <w:rFonts w:hint="eastAsia"/>
          <w:sz w:val="24"/>
        </w:rPr>
        <w:t>1</w:t>
      </w:r>
      <w:r w:rsidRPr="008C5CA1">
        <w:rPr>
          <w:rFonts w:hint="eastAsia"/>
          <w:sz w:val="24"/>
        </w:rPr>
        <w:t>个全科医生</w:t>
      </w:r>
      <w:proofErr w:type="gramStart"/>
      <w:r w:rsidRPr="008C5CA1">
        <w:rPr>
          <w:rFonts w:hint="eastAsia"/>
          <w:sz w:val="24"/>
        </w:rPr>
        <w:t>特</w:t>
      </w:r>
      <w:proofErr w:type="gramEnd"/>
      <w:r w:rsidRPr="008C5CA1">
        <w:rPr>
          <w:rFonts w:hint="eastAsia"/>
          <w:sz w:val="24"/>
        </w:rPr>
        <w:t>岗。支持地方免费培养农村高职（专科）医学生，经助理全科医生培训合格后，补充到贫困地区村卫生室和乡镇卫生院。贫困地区可在现有编制总量内直接</w:t>
      </w:r>
      <w:r w:rsidRPr="008C5CA1">
        <w:rPr>
          <w:rFonts w:hint="eastAsia"/>
          <w:sz w:val="24"/>
        </w:rPr>
        <w:lastRenderedPageBreak/>
        <w:t>面向人才市场选拔录用医技人员，选拔录用时优先考虑当地医疗卫生事业紧缺人才。全面实施贫困地区县乡村医疗卫生机构一体化管理，构建三级联动的医疗服务和健康管理平台，为贫困群众提供基本健康服务。加强对贫困地区慢性病、常见病的防治，开展专项行动，降低因病致贫返贫风险。开展地方病和重大传染病攻坚行动，实施预防、筛查、治疗、康复、管理的全过程综合防治。贫困地区妇女宫颈癌、乳腺癌检查和儿童营养改善、新生儿疾病筛查项目扩大到所有贫困县。开展和规范家庭医生（乡村医生）签约服务，落实签约服务政策，优先为妇幼、老人、残疾人等重点人群开展健康服务和慢性病综合防控，做好高血压、糖尿病、结核病、严重精神障碍等慢性病规范管理。实施贫困地区健康促进三年行动计划。将脱贫攻坚与落实生育政策紧密结合，倡导优生优育，利用基层计划生育服务力量，加强出生缺陷综合防治宣传教育。</w:t>
      </w:r>
    </w:p>
    <w:p w14:paraId="232D0CD6" w14:textId="6CB262C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（七）加快推进农村危房改造</w:t>
      </w:r>
    </w:p>
    <w:p w14:paraId="78773D79" w14:textId="1284443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允许各省（自治区、直辖市）根据国务院主管部门制定的原则，结合各自实际推广简便易行的危房鉴定程序，规范对象认定程序，建立</w:t>
      </w:r>
      <w:proofErr w:type="gramStart"/>
      <w:r w:rsidRPr="008C5CA1">
        <w:rPr>
          <w:rFonts w:hint="eastAsia"/>
          <w:sz w:val="24"/>
        </w:rPr>
        <w:t>危房台账并</w:t>
      </w:r>
      <w:proofErr w:type="gramEnd"/>
      <w:r w:rsidRPr="008C5CA1">
        <w:rPr>
          <w:rFonts w:hint="eastAsia"/>
          <w:sz w:val="24"/>
        </w:rPr>
        <w:t>实施精准管理，改造一户、</w:t>
      </w:r>
      <w:proofErr w:type="gramStart"/>
      <w:r w:rsidRPr="008C5CA1">
        <w:rPr>
          <w:rFonts w:hint="eastAsia"/>
          <w:sz w:val="24"/>
        </w:rPr>
        <w:t>销档一户</w:t>
      </w:r>
      <w:proofErr w:type="gramEnd"/>
      <w:r w:rsidRPr="008C5CA1">
        <w:rPr>
          <w:rFonts w:hint="eastAsia"/>
          <w:sz w:val="24"/>
        </w:rPr>
        <w:t>，确保完成建档立卡贫困户等</w:t>
      </w:r>
      <w:r w:rsidRPr="008C5CA1">
        <w:rPr>
          <w:rFonts w:hint="eastAsia"/>
          <w:sz w:val="24"/>
        </w:rPr>
        <w:t>4</w:t>
      </w:r>
      <w:r w:rsidRPr="008C5CA1">
        <w:rPr>
          <w:rFonts w:hint="eastAsia"/>
          <w:sz w:val="24"/>
        </w:rPr>
        <w:t>类重点对象危房改造任务。明确农村危房改造基本安全要求，保证正常使用安全和基本使用功能。因地制宜推广农房加固改造，在危房改造任务较重的省份开展农房加固改造示范，结合地方实际推广现代生土农房等改良型传统民居，鼓励通过闲置农房置换或长期租赁等方式，兜底解决特殊贫困群体基本住房安全问题。落实各级补助资金，完善分类分级补助标准。加强补助资金使用管理和监督检查，支付给农户的资金要及时足额直接拨付到户。建立完善危房改造信息公示制度。</w:t>
      </w:r>
    </w:p>
    <w:p w14:paraId="324D55B7" w14:textId="77389B7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（八）强化综合保障性扶贫</w:t>
      </w:r>
    </w:p>
    <w:p w14:paraId="73807301" w14:textId="51B0D648"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统筹各类保障措施，建立以社会保险、社会救助、社会福利制度为主体，以社会帮扶、社工助力为辅助的综合保障体系，为完全丧失劳动能力和部分丧失劳动能力且无法依靠产业就业帮扶脱贫的贫困人口提供兜底保障。完善城乡居民基本养老保险制度，对符合条件的贫困人口由地方政府代缴城乡居民养老保险费。继续实施社会服务兜底工程，加快建设为老年人、残疾人、精神障碍患者等特殊群体提供服务的设施。鼓励各地通过互助养老、设立</w:t>
      </w:r>
      <w:proofErr w:type="gramStart"/>
      <w:r w:rsidRPr="008C5CA1">
        <w:rPr>
          <w:rFonts w:hint="eastAsia"/>
          <w:sz w:val="24"/>
        </w:rPr>
        <w:t>孝善基金</w:t>
      </w:r>
      <w:proofErr w:type="gramEnd"/>
      <w:r w:rsidRPr="008C5CA1">
        <w:rPr>
          <w:rFonts w:hint="eastAsia"/>
          <w:sz w:val="24"/>
        </w:rPr>
        <w:t>等途径，创新家庭养老方式。加快建立贫困家庭“三留守”关爱服务体系，落实家庭赡养、监护照料法定义务，探索建立信息台账和定期探访制度。完善</w:t>
      </w:r>
      <w:proofErr w:type="gramStart"/>
      <w:r w:rsidRPr="008C5CA1">
        <w:rPr>
          <w:rFonts w:hint="eastAsia"/>
          <w:sz w:val="24"/>
        </w:rPr>
        <w:t>农村低保制度</w:t>
      </w:r>
      <w:proofErr w:type="gramEnd"/>
      <w:r w:rsidRPr="008C5CA1">
        <w:rPr>
          <w:rFonts w:hint="eastAsia"/>
          <w:sz w:val="24"/>
        </w:rPr>
        <w:t>，</w:t>
      </w:r>
      <w:proofErr w:type="gramStart"/>
      <w:r w:rsidRPr="008C5CA1">
        <w:rPr>
          <w:rFonts w:hint="eastAsia"/>
          <w:sz w:val="24"/>
        </w:rPr>
        <w:t>健全低保对象</w:t>
      </w:r>
      <w:proofErr w:type="gramEnd"/>
      <w:r w:rsidRPr="008C5CA1">
        <w:rPr>
          <w:rFonts w:hint="eastAsia"/>
          <w:sz w:val="24"/>
        </w:rPr>
        <w:t>认定方法，将完全丧失劳动能力和部分丧失劳动能力且无法依靠产业就业帮</w:t>
      </w:r>
      <w:r w:rsidRPr="008C5CA1">
        <w:rPr>
          <w:rFonts w:hint="eastAsia"/>
          <w:sz w:val="24"/>
        </w:rPr>
        <w:lastRenderedPageBreak/>
        <w:t>扶脱贫的贫困人口</w:t>
      </w:r>
      <w:proofErr w:type="gramStart"/>
      <w:r w:rsidRPr="008C5CA1">
        <w:rPr>
          <w:rFonts w:hint="eastAsia"/>
          <w:sz w:val="24"/>
        </w:rPr>
        <w:t>纳入低保</w:t>
      </w:r>
      <w:proofErr w:type="gramEnd"/>
      <w:r w:rsidRPr="008C5CA1">
        <w:rPr>
          <w:rFonts w:hint="eastAsia"/>
          <w:sz w:val="24"/>
        </w:rPr>
        <w:t>范围。对地广人稀的贫困地区适度降低国家救灾应急响应启动条件。加大临时救助力度，及时将符合条件的返贫人口纳入救助范围。</w:t>
      </w:r>
    </w:p>
    <w:p w14:paraId="30E7AC89" w14:textId="08196EE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（九）开展贫困残疾人脱贫行动</w:t>
      </w:r>
    </w:p>
    <w:p w14:paraId="2BE339FF" w14:textId="52BFAF1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将符合条件的建档立</w:t>
      </w:r>
      <w:proofErr w:type="gramStart"/>
      <w:r w:rsidRPr="008C5CA1">
        <w:rPr>
          <w:rFonts w:hint="eastAsia"/>
          <w:sz w:val="24"/>
        </w:rPr>
        <w:t>卡贫困</w:t>
      </w:r>
      <w:proofErr w:type="gramEnd"/>
      <w:r w:rsidRPr="008C5CA1">
        <w:rPr>
          <w:rFonts w:hint="eastAsia"/>
          <w:sz w:val="24"/>
        </w:rPr>
        <w:t>残疾人纳入</w:t>
      </w:r>
      <w:proofErr w:type="gramStart"/>
      <w:r w:rsidRPr="008C5CA1">
        <w:rPr>
          <w:rFonts w:hint="eastAsia"/>
          <w:sz w:val="24"/>
        </w:rPr>
        <w:t>农村低保和</w:t>
      </w:r>
      <w:proofErr w:type="gramEnd"/>
      <w:r w:rsidRPr="008C5CA1">
        <w:rPr>
          <w:rFonts w:hint="eastAsia"/>
          <w:sz w:val="24"/>
        </w:rPr>
        <w:t>城乡医疗救助范围。完善困难残疾人生活补贴和重度残疾人护理补贴制度，有条件的地方逐步扩大政策覆盖面。深入实施“福康工程”等残疾人精准康复服务项目，优先为贫困家庭有康复需求的残疾人提供基本康复服务和辅助器具</w:t>
      </w:r>
      <w:proofErr w:type="gramStart"/>
      <w:r w:rsidRPr="008C5CA1">
        <w:rPr>
          <w:rFonts w:hint="eastAsia"/>
          <w:sz w:val="24"/>
        </w:rPr>
        <w:t>适配服务</w:t>
      </w:r>
      <w:proofErr w:type="gramEnd"/>
      <w:r w:rsidRPr="008C5CA1">
        <w:rPr>
          <w:rFonts w:hint="eastAsia"/>
          <w:sz w:val="24"/>
        </w:rPr>
        <w:t>。对</w:t>
      </w:r>
      <w:r w:rsidRPr="008C5CA1">
        <w:rPr>
          <w:rFonts w:hint="eastAsia"/>
          <w:sz w:val="24"/>
        </w:rPr>
        <w:t>16</w:t>
      </w:r>
      <w:r w:rsidRPr="008C5CA1">
        <w:rPr>
          <w:rFonts w:hint="eastAsia"/>
          <w:sz w:val="24"/>
        </w:rPr>
        <w:t>周岁以上有长期照料护理需求的贫困重度残疾人，符合特困人员救助供养条件的纳入特困人员救助供养；不符合救助供养条件的，鼓励地方通过政府补贴、购买服务、设立公益岗位、集中托养等多种方式，为贫困重度残疾人提供集中照料或日间照料、邻里照护服务。逐步推进农村贫困重度残疾人家庭无障碍改造。实施第二期特殊教育提升计划，帮助贫困家庭残疾儿童多种形式接受义务教育，加快发展非义务教育阶段特殊教育。资产收益扶贫项目要优先安排贫困残疾人家庭。</w:t>
      </w:r>
    </w:p>
    <w:p w14:paraId="4B5B2F97" w14:textId="1EABE64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（十）开展扶贫扶志行动</w:t>
      </w:r>
    </w:p>
    <w:p w14:paraId="4AADBD9A" w14:textId="43AE407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加强教育引导，开展扶志教育活动，创办脱贫攻坚“农民夜校”、“讲习所”等，加强思想、文化、道德、法律、感恩教育，弘扬自尊、自爱、自强精神，防止政策养懒汉、助长不劳而获和“等靠要”等不良习气。加大以工代赈实施力度，动员更多贫困群众投工投劳。推广以表现换积分、以积分换物品的“爱心公益超市”等自助式帮扶做法，实现社会爱心捐赠与贫困群众个性化需求的精准对接。鼓励各地总结推广脱贫典型，宣传表彰自强不息、自力更生脱贫致富的先进事迹和先进典型，用身边人身边事示范带动贫困群众。大力开展移风易俗活动，选树</w:t>
      </w:r>
      <w:proofErr w:type="gramStart"/>
      <w:r w:rsidRPr="008C5CA1">
        <w:rPr>
          <w:rFonts w:hint="eastAsia"/>
          <w:sz w:val="24"/>
        </w:rPr>
        <w:t>一</w:t>
      </w:r>
      <w:proofErr w:type="gramEnd"/>
      <w:r w:rsidRPr="008C5CA1">
        <w:rPr>
          <w:rFonts w:hint="eastAsia"/>
          <w:sz w:val="24"/>
        </w:rPr>
        <w:t>批文明村镇和星级文明户，推广“星级评比”等做法，引导贫困村修订完善村规民约，发挥村民议事会、道德评议会、红白理事会、禁毒禁赌会等群众组织作用，坚持自治、法治、德治相结合，教育引导贫困群众弘扬传统美德、树立文明新风。加强对高额彩礼、薄养厚葬、子女不赡养老人等问题的专项治理。深入推进文化扶贫工作，提升贫困群众的公共文化服务获得感。把扶贫领域诚信纳入国家信用监管体系，将不履行赡养义务、虚报冒领扶贫资金、严重违反公序良俗等行为人列入失信人员名单。</w:t>
      </w:r>
    </w:p>
    <w:p w14:paraId="341C686E" w14:textId="0EEB9C5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四、加快补齐贫困地区基础设施短板</w:t>
      </w:r>
    </w:p>
    <w:p w14:paraId="46E0DD2D" w14:textId="7FD9E5FC"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（一）加快实施交通扶贫行动</w:t>
      </w:r>
    </w:p>
    <w:p w14:paraId="65E626B4" w14:textId="6558E4B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在贫困地区加快建成外通内联、通</w:t>
      </w:r>
      <w:proofErr w:type="gramStart"/>
      <w:r w:rsidRPr="008C5CA1">
        <w:rPr>
          <w:rFonts w:hint="eastAsia"/>
          <w:sz w:val="24"/>
        </w:rPr>
        <w:t>村畅乡</w:t>
      </w:r>
      <w:proofErr w:type="gramEnd"/>
      <w:r w:rsidRPr="008C5CA1">
        <w:rPr>
          <w:rFonts w:hint="eastAsia"/>
          <w:sz w:val="24"/>
        </w:rPr>
        <w:t>、客车到村、安全便捷的交通运输</w:t>
      </w:r>
      <w:r w:rsidRPr="008C5CA1">
        <w:rPr>
          <w:rFonts w:hint="eastAsia"/>
          <w:sz w:val="24"/>
        </w:rPr>
        <w:lastRenderedPageBreak/>
        <w:t>网络。尽快实现具备条件的乡镇、建制村通硬化路。以示范县为载体，推进贫困地区“四好农村路”建设。扩大农村客运覆盖范围，到</w:t>
      </w:r>
      <w:r w:rsidRPr="008C5CA1">
        <w:rPr>
          <w:rFonts w:hint="eastAsia"/>
          <w:sz w:val="24"/>
        </w:rPr>
        <w:t>2020</w:t>
      </w:r>
      <w:r w:rsidRPr="008C5CA1">
        <w:rPr>
          <w:rFonts w:hint="eastAsia"/>
          <w:sz w:val="24"/>
        </w:rPr>
        <w:t>年实现具备条件的建制村通客车目标。加快贫困地区农村公路安全生命防护工程建设，基本完成乡道及以上行政等级公路安全隐患治理。推进</w:t>
      </w:r>
      <w:proofErr w:type="gramStart"/>
      <w:r w:rsidRPr="008C5CA1">
        <w:rPr>
          <w:rFonts w:hint="eastAsia"/>
          <w:sz w:val="24"/>
        </w:rPr>
        <w:t>窄</w:t>
      </w:r>
      <w:proofErr w:type="gramEnd"/>
      <w:r w:rsidRPr="008C5CA1">
        <w:rPr>
          <w:rFonts w:hint="eastAsia"/>
          <w:sz w:val="24"/>
        </w:rPr>
        <w:t>路基路面农村公路合理加宽改造和危桥改造。改造建设一批贫困乡村旅游路、产业路、资源路，优先改善自然人文、少数民族特色村寨和风情小镇等旅游景点景区交通设施。加大成品油税费改革转移支付用于贫困地区农村公路养护力度。推进国家铁路网、国家高速公路网连接贫困地区项目建设，加快贫困地区普通国省道改造和支线机场、通用机场、内河航道建设。</w:t>
      </w:r>
    </w:p>
    <w:p w14:paraId="2A502733" w14:textId="1E4B172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（二）大力推进水利扶贫行动</w:t>
      </w:r>
    </w:p>
    <w:p w14:paraId="77095A36" w14:textId="41C4D2E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加快实施贫困地区农村饮水安全巩固提升工程，落实工程建设和管护责任，强化水源保护和水质保障，因地制宜加强供水工程建设与改造，显著提高农村集中供水率、自来水普及率、供水保证率和水质达标率，到</w:t>
      </w:r>
      <w:r w:rsidRPr="008C5CA1">
        <w:rPr>
          <w:rFonts w:hint="eastAsia"/>
          <w:sz w:val="24"/>
        </w:rPr>
        <w:t>2020</w:t>
      </w:r>
      <w:r w:rsidRPr="008C5CA1">
        <w:rPr>
          <w:rFonts w:hint="eastAsia"/>
          <w:sz w:val="24"/>
        </w:rPr>
        <w:t>年全面解决贫困人口饮水安全问题。加快贫困地区大中型灌区续建配套与节水改造、小型农田水利工程建设，实现灌溉水源、灌排骨干工程与田间工程协调配套。切实加强贫困地区防洪工程建设和运行管理。继续推进贫困地区水土保持和水生态建设工程。</w:t>
      </w:r>
    </w:p>
    <w:p w14:paraId="1546036B" w14:textId="36DB61D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（三）大力实施电力和网络扶贫行动</w:t>
      </w:r>
    </w:p>
    <w:p w14:paraId="5AE0E0A6" w14:textId="1945A6B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实施贫困地区农网改造升级，加强电力基础设施建设，建立贫困地区电力普遍服务监测评价体系，引导电网企业做好贫困地区农村电力建设管理和供电服务，到</w:t>
      </w:r>
      <w:r w:rsidRPr="008C5CA1">
        <w:rPr>
          <w:rFonts w:hint="eastAsia"/>
          <w:sz w:val="24"/>
        </w:rPr>
        <w:t>2020</w:t>
      </w:r>
      <w:r w:rsidRPr="008C5CA1">
        <w:rPr>
          <w:rFonts w:hint="eastAsia"/>
          <w:sz w:val="24"/>
        </w:rPr>
        <w:t>年实现大电网延伸覆盖至全部县城。大力推进贫困地区农村可再生能源开发利用。</w:t>
      </w:r>
    </w:p>
    <w:p w14:paraId="11B1AAD9" w14:textId="2018742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深入实施网络扶贫行动，统筹推进网络覆盖、农村电商、网络扶智、信息服务、网络公益</w:t>
      </w:r>
      <w:r w:rsidRPr="008C5CA1">
        <w:rPr>
          <w:rFonts w:hint="eastAsia"/>
          <w:sz w:val="24"/>
        </w:rPr>
        <w:t>5</w:t>
      </w:r>
      <w:r w:rsidRPr="008C5CA1">
        <w:rPr>
          <w:rFonts w:hint="eastAsia"/>
          <w:sz w:val="24"/>
        </w:rPr>
        <w:t>大工程向纵深发展，创新“互联网</w:t>
      </w:r>
      <w:r w:rsidRPr="008C5CA1">
        <w:rPr>
          <w:rFonts w:hint="eastAsia"/>
          <w:sz w:val="24"/>
        </w:rPr>
        <w:t>+</w:t>
      </w:r>
      <w:r w:rsidRPr="008C5CA1">
        <w:rPr>
          <w:rFonts w:hint="eastAsia"/>
          <w:sz w:val="24"/>
        </w:rPr>
        <w:t>”扶贫模式。完善电信普遍服务补偿机制，引导基础电信企业加大投资力度，实现</w:t>
      </w:r>
      <w:r w:rsidRPr="008C5CA1">
        <w:rPr>
          <w:rFonts w:hint="eastAsia"/>
          <w:sz w:val="24"/>
        </w:rPr>
        <w:t>90%</w:t>
      </w:r>
      <w:r w:rsidRPr="008C5CA1">
        <w:rPr>
          <w:rFonts w:hint="eastAsia"/>
          <w:sz w:val="24"/>
        </w:rPr>
        <w:t>以上贫困村宽带网络覆盖。鼓励基础电信企业针对贫困地区和贫困群众推出资费优惠举措，鼓励企业开发有助精准脱贫的移动应用软件、智能终端。</w:t>
      </w:r>
    </w:p>
    <w:p w14:paraId="18630AAC" w14:textId="652C90D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（四）大力推进贫困地区农村人居环境整治</w:t>
      </w:r>
    </w:p>
    <w:p w14:paraId="6AE71FC6" w14:textId="79BDB3C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开展贫困地区农村人居环境整治三年行动，因地制宜确定贫困地区村庄人居环境整治目标，重点推进农村生活垃圾治理、卫生厕所改造。开展贫困地区农村生活垃圾治理专项行动，有条件的地方探索建立村庄保洁制度。因地制宜普及不同类型的卫生厕所，同步开展厕所粪污治理。有条件的地方逐步开展生活污水治</w:t>
      </w:r>
      <w:r w:rsidRPr="008C5CA1">
        <w:rPr>
          <w:rFonts w:hint="eastAsia"/>
          <w:sz w:val="24"/>
        </w:rPr>
        <w:lastRenderedPageBreak/>
        <w:t>理。加快推进通村组道路建设，基本解决村内道路泥泞、村民出行不便等问题。</w:t>
      </w:r>
    </w:p>
    <w:p w14:paraId="009A46EE" w14:textId="7DA6455C"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五、加强精准脱贫攻坚行动支撑保障</w:t>
      </w:r>
    </w:p>
    <w:p w14:paraId="444B11BF" w14:textId="6EBFCEA2"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（一）强化财政投入保障</w:t>
      </w:r>
    </w:p>
    <w:p w14:paraId="5A21162C" w14:textId="4F67129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坚持增加政府扶贫投入与提高资金使用效益并重，健全与脱贫攻坚任务相适应的投入保障机制，支持贫困地区围绕现行脱贫目标，尽快补齐脱贫攻坚短板。加大财政专项扶贫资金和教育、医疗保障等转移支付支持力度。规范扶贫领域融资，增强扶贫投入能力，疏堵并举防范</w:t>
      </w:r>
      <w:proofErr w:type="gramStart"/>
      <w:r w:rsidRPr="008C5CA1">
        <w:rPr>
          <w:rFonts w:hint="eastAsia"/>
          <w:sz w:val="24"/>
        </w:rPr>
        <w:t>化解扶贫</w:t>
      </w:r>
      <w:proofErr w:type="gramEnd"/>
      <w:r w:rsidRPr="008C5CA1">
        <w:rPr>
          <w:rFonts w:hint="eastAsia"/>
          <w:sz w:val="24"/>
        </w:rPr>
        <w:t>领域融资风险。进一步加强资金整合，赋予贫困县更充分的资源配置权，确保整合资金围绕脱贫攻坚项目精准使用，提高使用效率和效益。全面加强各类扶贫资金项目绩效管理，落实资金使用者的绩效主体责任，明确绩效目标，加强执行监控，强化评价结果运用，提高扶贫资金使用效益。建立县级脱贫攻坚项目库，健全公告公示制度。加强扶贫资金项目常态化监管，强化主管部门监管责任，确保扶贫资金尤其是到户到人的资金落到实处。</w:t>
      </w:r>
    </w:p>
    <w:p w14:paraId="721AA237" w14:textId="404005F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（二）加大金融扶贫支持力度</w:t>
      </w:r>
    </w:p>
    <w:p w14:paraId="349176B5" w14:textId="7330AA0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加强扶贫再贷款使用管理，优化运用扶贫再贷款发放贷款定价机制，引导金融机构合理合</w:t>
      </w:r>
      <w:proofErr w:type="gramStart"/>
      <w:r w:rsidRPr="008C5CA1">
        <w:rPr>
          <w:rFonts w:hint="eastAsia"/>
          <w:sz w:val="24"/>
        </w:rPr>
        <w:t>规</w:t>
      </w:r>
      <w:proofErr w:type="gramEnd"/>
      <w:r w:rsidRPr="008C5CA1">
        <w:rPr>
          <w:rFonts w:hint="eastAsia"/>
          <w:sz w:val="24"/>
        </w:rPr>
        <w:t>增加对带动贫困户就业的企业和贫困户生产经营的信贷投放。加强金融精准扶贫服务。支持国家开发银行和中国农业发展银行进一步发挥好扶贫金融事业部的作用，支持中国农业银行、中国邮政储蓄银行、农村信用社、村镇银行等金融机构增加扶贫信贷投放，推动大中型商业银行完善普惠金融事业部体制机制。创新产业扶贫信贷产品和模式，建立健全金融支持产业发展与带动贫困户脱贫的挂钩机制和扶持政策。规范扶贫小额信贷发放，在风险可控前提下可办理无还本续贷业务，对确因非主观因素不能到期偿还贷款的贫困户可协助其办理贷款展期业务。加强扶贫信贷风险防范，支持贫困地区完善风险补偿机制。推进贫困地区信用体系建设。支持贫困地区金融服务站建设，推广电子支付方式，逐步实现基础金融服务不出村。支持贫困地区开发特色农业险种，开展扶贫小额贷款保证保险等业务，探索发展价格保险、产值保险、“保险</w:t>
      </w:r>
      <w:r w:rsidRPr="008C5CA1">
        <w:rPr>
          <w:rFonts w:hint="eastAsia"/>
          <w:sz w:val="24"/>
        </w:rPr>
        <w:t>+</w:t>
      </w:r>
      <w:r w:rsidRPr="008C5CA1">
        <w:rPr>
          <w:rFonts w:hint="eastAsia"/>
          <w:sz w:val="24"/>
        </w:rPr>
        <w:t>期货”等新型险种。扩大贫困地区涉农保险保障范围，开发物流仓储、设施农业、“互联网</w:t>
      </w:r>
      <w:r w:rsidRPr="008C5CA1">
        <w:rPr>
          <w:rFonts w:hint="eastAsia"/>
          <w:sz w:val="24"/>
        </w:rPr>
        <w:t>+</w:t>
      </w:r>
      <w:r w:rsidRPr="008C5CA1">
        <w:rPr>
          <w:rFonts w:hint="eastAsia"/>
          <w:sz w:val="24"/>
        </w:rPr>
        <w:t>”等险种。鼓励上市公司、证券公司等市场主体依法依规设立或参与市场化运作的贫困地区产业投资基金和扶贫公益基金。贫困地区企业首次公开发行股票、在全国中小企业股份转让系统挂牌、发行公司债券等按规定实行“绿色通道”政策。</w:t>
      </w:r>
    </w:p>
    <w:p w14:paraId="1801D84A" w14:textId="2CF84A6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（三）加强土地政策支持</w:t>
      </w:r>
    </w:p>
    <w:p w14:paraId="5B4636D5" w14:textId="4C4A31BF"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lastRenderedPageBreak/>
        <w:t>支持贫困地区编制村级土地利用规划，挖掘土地优化利用脱贫的潜力。贫困地区建设用地符合土地利用总体规划修改条件的，按规定及时审查批复。新增建设用地计划、增减挂钩节余指标调剂计划、工矿废弃地复垦利用计划向贫困地区倾斜。脱贫攻坚期内，国家每年对集中连片特困地区、国家扶贫开发工作重点县专项安排一定数量新增建设用地计划。贫困地区建设用地增减挂钩节余指标和工矿废弃地复垦利用节余指标，允许在省域内调剂使用。建立土地整治和高标准农田建设等新增耕地指标跨省域调剂机制。贫困地区符合条件的补充和改造耕地项目，优先用于跨省域补充耕地国家统筹，所得收益通过支出预算用于支持脱贫攻坚。优先安排贫困地区土地整治项目和高标准农田建设补助资金，指导和督促贫困地区完善县级土地整治规划。</w:t>
      </w:r>
    </w:p>
    <w:p w14:paraId="68BAB6D8" w14:textId="5563434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（四）实施人才和科技扶贫计划</w:t>
      </w:r>
    </w:p>
    <w:p w14:paraId="0EAD1C49" w14:textId="5C19D5C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深入实施边远贫困地区、边疆民族地区、革命老区人才支持计划，扩大急需紧缺专业技术人才选派培养规模。贫困地区在县乡公务员考试录用中，从大学生村官、“三支一扶”等人员中定向招录公务员，从贫困地区优秀村干部中招录乡镇公务员。</w:t>
      </w:r>
    </w:p>
    <w:p w14:paraId="301312F6" w14:textId="662B60A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动员全社会科技力量投入脱贫攻坚主战场，开展科技精准帮扶行动。以县为单位建立产业扶贫技术专家组，各类涉农院校和科研院所组建产业扶贫技术团队，重点为贫困村、贫困户提供技术服务。支持有条件的贫困县建设农业科技园</w:t>
      </w:r>
      <w:proofErr w:type="gramStart"/>
      <w:r w:rsidRPr="008C5CA1">
        <w:rPr>
          <w:rFonts w:hint="eastAsia"/>
          <w:sz w:val="24"/>
        </w:rPr>
        <w:t>和星创天地</w:t>
      </w:r>
      <w:proofErr w:type="gramEnd"/>
      <w:r w:rsidRPr="008C5CA1">
        <w:rPr>
          <w:rFonts w:hint="eastAsia"/>
          <w:sz w:val="24"/>
        </w:rPr>
        <w:t>等载体，展示和推广农业先进科技成果。在贫困地区全面实施农技推广特聘计划，从农村乡土专家、种养能手等一线服务人员招聘一批特聘农技员，由县级政府聘为贫困村科技扶贫带头人。加强贫困村创业致富带头人培育培养，提升创业项目</w:t>
      </w:r>
      <w:proofErr w:type="gramStart"/>
      <w:r w:rsidRPr="008C5CA1">
        <w:rPr>
          <w:rFonts w:hint="eastAsia"/>
          <w:sz w:val="24"/>
        </w:rPr>
        <w:t>带贫减贫</w:t>
      </w:r>
      <w:proofErr w:type="gramEnd"/>
      <w:r w:rsidRPr="008C5CA1">
        <w:rPr>
          <w:rFonts w:hint="eastAsia"/>
          <w:sz w:val="24"/>
        </w:rPr>
        <w:t>效果。建立科技特派员与贫困村结对服务关系，实现科技特派员对贫困村科技服务和创业带动全覆盖。</w:t>
      </w:r>
    </w:p>
    <w:p w14:paraId="1B8942D9" w14:textId="2928B2D4"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六、动员全社会力量参与脱贫攻坚</w:t>
      </w:r>
    </w:p>
    <w:p w14:paraId="634952E3" w14:textId="19612AA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（一）加大东西部扶贫协作和对口支援力度</w:t>
      </w:r>
    </w:p>
    <w:p w14:paraId="369B6E13" w14:textId="3FAE5F5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把人才支持、市场对接、劳务协作、资金支持等作为协作重点，深化东西部扶贫协作，推进携手奔小康行动贫困县全覆盖，并向贫困村延伸。强化东西部扶贫协作责任落实，加强组织协调、工作指导和督导检查，建立扶贫</w:t>
      </w:r>
      <w:proofErr w:type="gramStart"/>
      <w:r w:rsidRPr="008C5CA1">
        <w:rPr>
          <w:rFonts w:hint="eastAsia"/>
          <w:sz w:val="24"/>
        </w:rPr>
        <w:t>协作台</w:t>
      </w:r>
      <w:proofErr w:type="gramEnd"/>
      <w:r w:rsidRPr="008C5CA1">
        <w:rPr>
          <w:rFonts w:hint="eastAsia"/>
          <w:sz w:val="24"/>
        </w:rPr>
        <w:t>账制度，每年对账考核。优化结对协作关系，实化细化县之间、乡镇之间、行政村之间结对帮扶措施，推广“闽宁示范村”模式。突出产业帮扶，鼓励合作建设承接产业转移的基地，引导企业精准结对帮扶。突出劳务协作，有组织地</w:t>
      </w:r>
      <w:proofErr w:type="gramStart"/>
      <w:r w:rsidRPr="008C5CA1">
        <w:rPr>
          <w:rFonts w:hint="eastAsia"/>
          <w:sz w:val="24"/>
        </w:rPr>
        <w:t>开展人岗对接</w:t>
      </w:r>
      <w:proofErr w:type="gramEnd"/>
      <w:r w:rsidRPr="008C5CA1">
        <w:rPr>
          <w:rFonts w:hint="eastAsia"/>
          <w:sz w:val="24"/>
        </w:rPr>
        <w:t>，</w:t>
      </w:r>
      <w:r w:rsidRPr="008C5CA1">
        <w:rPr>
          <w:rFonts w:hint="eastAsia"/>
          <w:sz w:val="24"/>
        </w:rPr>
        <w:lastRenderedPageBreak/>
        <w:t>提高协作规模和质量。突出人才支援，加大力度推进干部双向挂职、人才双向交流，提高干部人才支持和培训培养精准性。突出资金支持，切实加强资金监管，确保东西部扶贫协作资金精准使用。将帮扶贫困残疾人脱贫纳入东西部扶贫协作范围。</w:t>
      </w:r>
    </w:p>
    <w:p w14:paraId="754C20EB" w14:textId="1F8CBDE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实施好“十三五”对口支援新疆、西藏和四省藏区经济社会发展规划，严格落实中央确定的</w:t>
      </w:r>
      <w:r w:rsidRPr="008C5CA1">
        <w:rPr>
          <w:rFonts w:hint="eastAsia"/>
          <w:sz w:val="24"/>
        </w:rPr>
        <w:t>80%</w:t>
      </w:r>
      <w:r w:rsidRPr="008C5CA1">
        <w:rPr>
          <w:rFonts w:hint="eastAsia"/>
          <w:sz w:val="24"/>
        </w:rPr>
        <w:t>以上资金用于保障和改善民生、用于县及县以下基层的要求，进一步聚焦脱贫攻坚的重点和难点，确保更多资金、项目和工作精力投向贫困人口。</w:t>
      </w:r>
    </w:p>
    <w:p w14:paraId="4F168115" w14:textId="755D7E2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（二）深入开展定点扶贫工作</w:t>
      </w:r>
    </w:p>
    <w:p w14:paraId="442F5F16" w14:textId="1EBDDCC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落实定点扶贫工作责任，把定点扶贫县脱贫工作纳入本单位工作重点，加强工作力量，出台具体帮扶措施。定点扶贫单位主要负责同志要承担第一责任人职责，定期研究帮扶工作。强化定点扶贫牵头单位责任。加强对定点扶贫县脱贫攻坚工作指导，督促落实脱贫主体责任。把定点扶贫县作为转变作风、调查研究的基地，通过解剖麻雀，总结定点扶贫县脱贫经验，完善本部门扶贫政策，推动脱贫攻坚工作。选派优秀中青年干部、后备干部到贫困地区挂职，落实艰苦地区挂职干部生活补助政策。</w:t>
      </w:r>
    </w:p>
    <w:p w14:paraId="37D730D2" w14:textId="74CBE874"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（三）扎实做好军队帮扶工作</w:t>
      </w:r>
    </w:p>
    <w:p w14:paraId="13606D50" w14:textId="4DA19763"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加强军地脱贫攻坚工作协调，驻地部队要积极承担帮扶任务，参与扶贫行动，广泛开展扶贫济困活动。接续做好“八一爱民学校”援建工作，组织开展多种形式的结对助学活动。组织军队系统医院对口帮扶贫困县县级医院，深入贫困村送医送药、巡诊治病。帮助革命老区加强红色资源开发，培育壮大红色旅游产业，带动贫困人口脱贫。帮助培育退役军人和民兵预备役人员脱贫致富带头人。</w:t>
      </w:r>
    </w:p>
    <w:p w14:paraId="5753E5B5" w14:textId="789D5D5E" w:rsidR="008C5CA1" w:rsidRPr="00E32A2C" w:rsidRDefault="008C5CA1" w:rsidP="008C5CA1">
      <w:pPr>
        <w:tabs>
          <w:tab w:val="left" w:pos="450"/>
          <w:tab w:val="center" w:pos="4156"/>
        </w:tabs>
        <w:spacing w:line="440" w:lineRule="exact"/>
        <w:ind w:firstLineChars="200" w:firstLine="480"/>
        <w:rPr>
          <w:i/>
          <w:sz w:val="24"/>
        </w:rPr>
      </w:pPr>
      <w:r w:rsidRPr="00E32A2C">
        <w:rPr>
          <w:rFonts w:hint="eastAsia"/>
          <w:i/>
          <w:sz w:val="24"/>
        </w:rPr>
        <w:t>（四）激励各类企业、社会组织扶贫</w:t>
      </w:r>
    </w:p>
    <w:p w14:paraId="47D329BF" w14:textId="11FA3C23" w:rsidR="008C5CA1" w:rsidRPr="00E32A2C" w:rsidRDefault="008C5CA1" w:rsidP="008C5CA1">
      <w:pPr>
        <w:tabs>
          <w:tab w:val="left" w:pos="450"/>
          <w:tab w:val="center" w:pos="4156"/>
        </w:tabs>
        <w:spacing w:line="440" w:lineRule="exact"/>
        <w:ind w:firstLineChars="200" w:firstLine="480"/>
        <w:rPr>
          <w:i/>
          <w:sz w:val="24"/>
        </w:rPr>
      </w:pPr>
      <w:r w:rsidRPr="00E32A2C">
        <w:rPr>
          <w:rFonts w:hint="eastAsia"/>
          <w:i/>
          <w:sz w:val="24"/>
        </w:rPr>
        <w:t>落实国有企业精准扶贫责任，通过发展产业、对接市场、安置就业等多种方式帮助贫困户脱贫。深入推进“万企帮万村”精准扶贫行动，引导民营企业积极开展产业扶贫、就业扶贫、公益扶贫，鼓励有条件的大型民营企业通过设立扶贫产业投资基金等方式参与脱贫攻坚。持续开展“光彩行”活动，提高精准扶贫成效。</w:t>
      </w:r>
    </w:p>
    <w:p w14:paraId="0323DDA0" w14:textId="47E1BBDE" w:rsidR="008C5CA1" w:rsidRPr="00E32A2C" w:rsidRDefault="008C5CA1" w:rsidP="008C5CA1">
      <w:pPr>
        <w:tabs>
          <w:tab w:val="left" w:pos="450"/>
          <w:tab w:val="center" w:pos="4156"/>
        </w:tabs>
        <w:spacing w:line="440" w:lineRule="exact"/>
        <w:ind w:firstLineChars="200" w:firstLine="480"/>
        <w:rPr>
          <w:i/>
          <w:sz w:val="24"/>
        </w:rPr>
      </w:pPr>
      <w:r w:rsidRPr="00E32A2C">
        <w:rPr>
          <w:rFonts w:hint="eastAsia"/>
          <w:i/>
          <w:sz w:val="24"/>
        </w:rPr>
        <w:t>支持社会组织参与脱贫攻坚，加快建立社会组织帮扶项目与贫困地区需求信息对接机制，确保贫困人口发展需求与社会帮扶有效对接。鼓励引导社会各界使用贫困地区产品和服务，推动贫困地区和贫困户融入大市场。实施全国性社会组</w:t>
      </w:r>
      <w:r w:rsidRPr="00E32A2C">
        <w:rPr>
          <w:rFonts w:hint="eastAsia"/>
          <w:i/>
          <w:sz w:val="24"/>
        </w:rPr>
        <w:lastRenderedPageBreak/>
        <w:t>织参与“三区三州”深度贫困地区脱贫攻坚行动。实施社会工作“专业人才服务三区计划”、“服务机构牵手计划”、“教育对口扶贫计划”，为贫困人口提供生计发展、能力提升、心理支持等专业服务。加强对社会组织扶贫的引导和管理，优化环境、整合力量、创新方式，提高扶贫效能。落实社会扶贫资金所得税税前扣除政策。</w:t>
      </w:r>
    </w:p>
    <w:p w14:paraId="3C06542C" w14:textId="2C2BE6B7" w:rsidR="008C5CA1" w:rsidRPr="00E32A2C" w:rsidRDefault="00E32A2C" w:rsidP="008C5CA1">
      <w:pPr>
        <w:tabs>
          <w:tab w:val="left" w:pos="450"/>
          <w:tab w:val="center" w:pos="4156"/>
        </w:tabs>
        <w:spacing w:line="440" w:lineRule="exact"/>
        <w:ind w:firstLineChars="200" w:firstLine="480"/>
        <w:rPr>
          <w:i/>
          <w:sz w:val="24"/>
        </w:rPr>
      </w:pPr>
      <w:r w:rsidRPr="00E32A2C">
        <w:rPr>
          <w:rFonts w:hint="eastAsia"/>
          <w:i/>
          <w:sz w:val="24"/>
        </w:rPr>
        <w:t>（</w:t>
      </w:r>
      <w:r w:rsidR="008C5CA1" w:rsidRPr="00E32A2C">
        <w:rPr>
          <w:rFonts w:hint="eastAsia"/>
          <w:i/>
          <w:sz w:val="24"/>
        </w:rPr>
        <w:t>五）大力开展扶贫志愿服务活动</w:t>
      </w:r>
    </w:p>
    <w:p w14:paraId="4EEFBAF3" w14:textId="0F196C6F" w:rsidR="008C5CA1" w:rsidRPr="00E32A2C" w:rsidRDefault="008C5CA1" w:rsidP="008C5CA1">
      <w:pPr>
        <w:tabs>
          <w:tab w:val="left" w:pos="450"/>
          <w:tab w:val="center" w:pos="4156"/>
        </w:tabs>
        <w:spacing w:line="440" w:lineRule="exact"/>
        <w:ind w:firstLineChars="200" w:firstLine="480"/>
        <w:rPr>
          <w:i/>
          <w:sz w:val="24"/>
        </w:rPr>
      </w:pPr>
      <w:r w:rsidRPr="00E32A2C">
        <w:rPr>
          <w:rFonts w:hint="eastAsia"/>
          <w:i/>
          <w:sz w:val="24"/>
        </w:rPr>
        <w:t>动员组织各类志愿服务团队、社会各界爱心人士开展扶贫志愿服务。实施社会工作专业人才服务贫困地区系列行动计划，支持引导专业社会工作和志愿服务力量积极参与精准扶贫。推进扶贫志愿服务制度化，建立扶贫志愿服务人员库，鼓励国家机关、企事业单位、人民团体、社会组织等组建常态化、专业化服务团队。制定落实扶贫志愿服务支持政策。</w:t>
      </w:r>
    </w:p>
    <w:p w14:paraId="0AED13CE" w14:textId="5D61995E"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七、夯实精准扶贫精准脱贫基础性工作</w:t>
      </w:r>
    </w:p>
    <w:p w14:paraId="3856B429" w14:textId="04458A1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（一）强化扶贫信息的精准和共享</w:t>
      </w:r>
    </w:p>
    <w:p w14:paraId="4B9B5069" w14:textId="7ACF26C9"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进一步加强建档立卡工作，提高精准识别质量，完善动态管理机制，做到“脱贫即出、返贫即入”。剔除不合条件的人口，及时纳入符合条件但遗漏在外的贫困人口和返贫人口，确保</w:t>
      </w:r>
      <w:proofErr w:type="gramStart"/>
      <w:r w:rsidRPr="008C5CA1">
        <w:rPr>
          <w:rFonts w:hint="eastAsia"/>
          <w:sz w:val="24"/>
        </w:rPr>
        <w:t>应扶尽扶</w:t>
      </w:r>
      <w:proofErr w:type="gramEnd"/>
      <w:r w:rsidRPr="008C5CA1">
        <w:rPr>
          <w:rFonts w:hint="eastAsia"/>
          <w:sz w:val="24"/>
        </w:rPr>
        <w:t>。抓紧完善扶贫开发大数据平台，通过端口对接、数据交换等方式，实现户籍、教育、健康、就业、社会保险、住房、银行、农村低保、残疾人等信息与贫困人口建档立卡信息有效对接。完善贫困人口统计监测体系，为脱贫攻坚提供科学依据。加强贫困人口建档立</w:t>
      </w:r>
      <w:proofErr w:type="gramStart"/>
      <w:r w:rsidRPr="008C5CA1">
        <w:rPr>
          <w:rFonts w:hint="eastAsia"/>
          <w:sz w:val="24"/>
        </w:rPr>
        <w:t>卡数据</w:t>
      </w:r>
      <w:proofErr w:type="gramEnd"/>
      <w:r w:rsidRPr="008C5CA1">
        <w:rPr>
          <w:rFonts w:hint="eastAsia"/>
          <w:sz w:val="24"/>
        </w:rPr>
        <w:t>和农村贫困统计监测数据衔接，逐步形成指标统一、项目规范的贫困监测体系。强化扶贫开发大数据平台共享使用，拓展扶贫数据系统服务功能，为脱贫攻坚决策和工作指导等提供可靠手段和支撑。建立</w:t>
      </w:r>
      <w:proofErr w:type="gramStart"/>
      <w:r w:rsidRPr="008C5CA1">
        <w:rPr>
          <w:rFonts w:hint="eastAsia"/>
          <w:sz w:val="24"/>
        </w:rPr>
        <w:t>脱贫成效</w:t>
      </w:r>
      <w:proofErr w:type="gramEnd"/>
      <w:r w:rsidRPr="008C5CA1">
        <w:rPr>
          <w:rFonts w:hint="eastAsia"/>
          <w:sz w:val="24"/>
        </w:rPr>
        <w:t>巩固提升监测机制，对脱贫户实施跟踪和动态监测，及时了解其生产生活情况。按照国家信息安全标准构建扶贫开发信息安全防护体系，确保系统和数据安全。开展建档立卡专项评估检查。</w:t>
      </w:r>
    </w:p>
    <w:p w14:paraId="6B63B2D1" w14:textId="780FE11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（二）健全贫困退出机制</w:t>
      </w:r>
    </w:p>
    <w:p w14:paraId="47505803" w14:textId="143ACA68"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严格执行贫困退出标准和程序，规范贫困县、贫困村、贫困人口退出组织实施工作。指导地方修订完善扶贫工作考核评估指标和贫困县验收指标，对超出“两不愁、三保障”标准的指标，予以剔除或不作为硬性指标，取消行业部门与扶贫无关的搭车任务。改进贫困县退出专项评估检查，由各省（自治区、直辖市）统一组织，因地制宜制定符合贫困地区实际的检查方案，并对退出贫困县的质量负责。中央结合脱贫攻坚督查巡查工作，对贫困县退出进行抽查。脱贫攻坚期</w:t>
      </w:r>
      <w:proofErr w:type="gramStart"/>
      <w:r w:rsidRPr="008C5CA1">
        <w:rPr>
          <w:rFonts w:hint="eastAsia"/>
          <w:sz w:val="24"/>
        </w:rPr>
        <w:t>内扶</w:t>
      </w:r>
      <w:r w:rsidRPr="008C5CA1">
        <w:rPr>
          <w:rFonts w:hint="eastAsia"/>
          <w:sz w:val="24"/>
        </w:rPr>
        <w:lastRenderedPageBreak/>
        <w:t>贫</w:t>
      </w:r>
      <w:proofErr w:type="gramEnd"/>
      <w:r w:rsidRPr="008C5CA1">
        <w:rPr>
          <w:rFonts w:hint="eastAsia"/>
          <w:sz w:val="24"/>
        </w:rPr>
        <w:t>政策保持稳定，贫困县、贫困村、贫困户退出后，相关政策保持一段时间。</w:t>
      </w:r>
    </w:p>
    <w:p w14:paraId="5F9F2D07" w14:textId="2E73C14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（三）开展国家脱贫攻坚普查</w:t>
      </w:r>
    </w:p>
    <w:p w14:paraId="2CE0C8DC" w14:textId="29CAEEA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2020</w:t>
      </w:r>
      <w:r w:rsidRPr="008C5CA1">
        <w:rPr>
          <w:rFonts w:hint="eastAsia"/>
          <w:sz w:val="24"/>
        </w:rPr>
        <w:t>年至</w:t>
      </w:r>
      <w:r w:rsidRPr="008C5CA1">
        <w:rPr>
          <w:rFonts w:hint="eastAsia"/>
          <w:sz w:val="24"/>
        </w:rPr>
        <w:t>2021</w:t>
      </w:r>
      <w:r w:rsidRPr="008C5CA1">
        <w:rPr>
          <w:rFonts w:hint="eastAsia"/>
          <w:sz w:val="24"/>
        </w:rPr>
        <w:t>年年初对脱贫</w:t>
      </w:r>
      <w:proofErr w:type="gramStart"/>
      <w:r w:rsidRPr="008C5CA1">
        <w:rPr>
          <w:rFonts w:hint="eastAsia"/>
          <w:sz w:val="24"/>
        </w:rPr>
        <w:t>摘帽县</w:t>
      </w:r>
      <w:proofErr w:type="gramEnd"/>
      <w:r w:rsidRPr="008C5CA1">
        <w:rPr>
          <w:rFonts w:hint="eastAsia"/>
          <w:sz w:val="24"/>
        </w:rPr>
        <w:t>进行一次普查，全面了解贫困人口脱贫实现情况。普查工作由国务院统一部署实施，重点围绕脱贫结果的真实性和准确性，调查贫困人口“两不愁、三保障”实现情况、获得帮扶情况、贫困人口参与脱贫攻坚项目情况等。地方各级党委和政府要认真配合做好普查工作。</w:t>
      </w:r>
    </w:p>
    <w:p w14:paraId="2B7C333E" w14:textId="6931598C"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八、加强和改善党对脱贫攻坚工作的领导</w:t>
      </w:r>
    </w:p>
    <w:p w14:paraId="1E69A34E" w14:textId="25453F81"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（一）进一步落实脱贫攻坚责任制</w:t>
      </w:r>
    </w:p>
    <w:p w14:paraId="0F0757F6" w14:textId="6CA2041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强化中央统筹、</w:t>
      </w:r>
      <w:proofErr w:type="gramStart"/>
      <w:r w:rsidRPr="008C5CA1">
        <w:rPr>
          <w:rFonts w:hint="eastAsia"/>
          <w:sz w:val="24"/>
        </w:rPr>
        <w:t>省负总责</w:t>
      </w:r>
      <w:proofErr w:type="gramEnd"/>
      <w:r w:rsidRPr="008C5CA1">
        <w:rPr>
          <w:rFonts w:hint="eastAsia"/>
          <w:sz w:val="24"/>
        </w:rPr>
        <w:t>、</w:t>
      </w:r>
      <w:proofErr w:type="gramStart"/>
      <w:r w:rsidRPr="008C5CA1">
        <w:rPr>
          <w:rFonts w:hint="eastAsia"/>
          <w:sz w:val="24"/>
        </w:rPr>
        <w:t>市县抓</w:t>
      </w:r>
      <w:proofErr w:type="gramEnd"/>
      <w:r w:rsidRPr="008C5CA1">
        <w:rPr>
          <w:rFonts w:hint="eastAsia"/>
          <w:sz w:val="24"/>
        </w:rPr>
        <w:t>落实的工作机制。中央统筹，重在做好顶层设计，在政策、资金等方面为地方创造条件，加强脱贫效果监管；</w:t>
      </w:r>
      <w:proofErr w:type="gramStart"/>
      <w:r w:rsidRPr="008C5CA1">
        <w:rPr>
          <w:rFonts w:hint="eastAsia"/>
          <w:sz w:val="24"/>
        </w:rPr>
        <w:t>省负总责</w:t>
      </w:r>
      <w:proofErr w:type="gramEnd"/>
      <w:r w:rsidRPr="008C5CA1">
        <w:rPr>
          <w:rFonts w:hint="eastAsia"/>
          <w:sz w:val="24"/>
        </w:rPr>
        <w:t>，重在把党中央大政方针转化为实施方案，加强指导和督导，促进工作落实；</w:t>
      </w:r>
      <w:proofErr w:type="gramStart"/>
      <w:r w:rsidRPr="008C5CA1">
        <w:rPr>
          <w:rFonts w:hint="eastAsia"/>
          <w:sz w:val="24"/>
        </w:rPr>
        <w:t>市县抓</w:t>
      </w:r>
      <w:proofErr w:type="gramEnd"/>
      <w:r w:rsidRPr="008C5CA1">
        <w:rPr>
          <w:rFonts w:hint="eastAsia"/>
          <w:sz w:val="24"/>
        </w:rPr>
        <w:t>落实，重在从当地实际出发推动脱贫攻坚各项政策措施落地生根。各级党委和政府要把打赢脱贫攻坚战作为重大政治任务，增强政治担当、责任担当和行动自觉，层层传导压力，建立</w:t>
      </w:r>
      <w:proofErr w:type="gramStart"/>
      <w:r w:rsidRPr="008C5CA1">
        <w:rPr>
          <w:rFonts w:hint="eastAsia"/>
          <w:sz w:val="24"/>
        </w:rPr>
        <w:t>落实台</w:t>
      </w:r>
      <w:proofErr w:type="gramEnd"/>
      <w:r w:rsidRPr="008C5CA1">
        <w:rPr>
          <w:rFonts w:hint="eastAsia"/>
          <w:sz w:val="24"/>
        </w:rPr>
        <w:t>账，压实脱贫责任，</w:t>
      </w:r>
      <w:proofErr w:type="gramStart"/>
      <w:r w:rsidRPr="008C5CA1">
        <w:rPr>
          <w:rFonts w:hint="eastAsia"/>
          <w:sz w:val="24"/>
        </w:rPr>
        <w:t>加大问</w:t>
      </w:r>
      <w:proofErr w:type="gramEnd"/>
      <w:r w:rsidRPr="008C5CA1">
        <w:rPr>
          <w:rFonts w:hint="eastAsia"/>
          <w:sz w:val="24"/>
        </w:rPr>
        <w:t>责问效力度。健全脱贫攻坚工作机制，脱贫攻坚任务重的省（自治区、直辖市）党委和政府每季度至少专题研究一次脱贫攻坚工作，贫困县党委和政府每月至少专题研究一次脱贫攻坚工作。贫困县党政正职每个月至少要有</w:t>
      </w:r>
      <w:r w:rsidRPr="008C5CA1">
        <w:rPr>
          <w:rFonts w:hint="eastAsia"/>
          <w:sz w:val="24"/>
        </w:rPr>
        <w:t>5</w:t>
      </w:r>
      <w:r w:rsidRPr="008C5CA1">
        <w:rPr>
          <w:rFonts w:hint="eastAsia"/>
          <w:sz w:val="24"/>
        </w:rPr>
        <w:t>个工作日用于扶贫。实施五级书记遍访贫困对象行动，省（自治区、直辖市）党委书记遍访贫困县，市（地、州、盟）党委书记遍访脱贫攻坚任务重的乡镇，县（市、区、旗）党委书记遍访贫困村，乡镇党委书记和村党组织书记遍访贫困户。以遍访贫困对象行动带头转变作风，接地气、查实情，了解贫困群体实际需求，掌握第一手资料，发现突出矛盾，解决突出问题。</w:t>
      </w:r>
    </w:p>
    <w:p w14:paraId="768D2628" w14:textId="1E82CF9A"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（二）压实中央部门扶贫责任</w:t>
      </w:r>
    </w:p>
    <w:p w14:paraId="674512CD" w14:textId="1B630F1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党中央、国务院各相关部门单位要按照中央脱贫攻坚系列重大决策部署要求制定完善配套政策举措，实化细化三年行动方案，并抓好组织实施工作。国务院扶贫开发领导小组要分解落实各地区脱贫目标任务，实化细化脱贫具体举措，分解到年、落实到人。国务院扶贫开发领导小组成员单位每年向中央报告本部门本单位脱贫攻坚工作情况。脱贫攻坚期内，国务院扶贫开发领导小组成员以及部门扶贫干部、定点扶贫干部要按政策规定保持稳定，不能胜任的要及时调整。</w:t>
      </w:r>
    </w:p>
    <w:p w14:paraId="74011084" w14:textId="42472F3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（三）完善脱贫攻坚考核监督评估机制</w:t>
      </w:r>
    </w:p>
    <w:p w14:paraId="1E74092F" w14:textId="3FEB117E"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进一步完善扶贫考核评估工作，充分</w:t>
      </w:r>
      <w:proofErr w:type="gramStart"/>
      <w:r w:rsidRPr="008C5CA1">
        <w:rPr>
          <w:rFonts w:hint="eastAsia"/>
          <w:sz w:val="24"/>
        </w:rPr>
        <w:t>体现省负</w:t>
      </w:r>
      <w:proofErr w:type="gramEnd"/>
      <w:r w:rsidRPr="008C5CA1">
        <w:rPr>
          <w:rFonts w:hint="eastAsia"/>
          <w:sz w:val="24"/>
        </w:rPr>
        <w:t>总责原则，切实解决基层疲于</w:t>
      </w:r>
      <w:proofErr w:type="gramStart"/>
      <w:r w:rsidRPr="008C5CA1">
        <w:rPr>
          <w:rFonts w:hint="eastAsia"/>
          <w:sz w:val="24"/>
        </w:rPr>
        <w:lastRenderedPageBreak/>
        <w:t>迎评迎检</w:t>
      </w:r>
      <w:proofErr w:type="gramEnd"/>
      <w:r w:rsidRPr="008C5CA1">
        <w:rPr>
          <w:rFonts w:hint="eastAsia"/>
          <w:sz w:val="24"/>
        </w:rPr>
        <w:t>问题。改进对省级党委和政府扶贫开发工作成效第三方评估方式，缩小范围，简化程序，精简内容，重点评估“两不愁、三保障”实现情况，提高考核评估质量和水平。改进省市两级对县及县以下扶贫工作考核，原则上每年对县的考核不超过</w:t>
      </w:r>
      <w:r w:rsidRPr="008C5CA1">
        <w:rPr>
          <w:rFonts w:hint="eastAsia"/>
          <w:sz w:val="24"/>
        </w:rPr>
        <w:t>2</w:t>
      </w:r>
      <w:r w:rsidRPr="008C5CA1">
        <w:rPr>
          <w:rFonts w:hint="eastAsia"/>
          <w:sz w:val="24"/>
        </w:rPr>
        <w:t>次，加强对县委书记的工作考核，注重发挥考核的正向激励作用。未经省里批准，市级以下不得开展第三方评估。改进约谈省级领导的方式，开展常态化约谈，随时发现问题随时约谈。完善监督机制，国务院扶贫开发领导小组每年组织脱贫攻坚督查巡查，纪检监察机关和审计、扶贫等部门按照职能开展监督工作。充分发挥人大、政协、民主党派监督作用。</w:t>
      </w:r>
    </w:p>
    <w:p w14:paraId="2C7290AD" w14:textId="380AF7A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（四）建</w:t>
      </w:r>
      <w:proofErr w:type="gramStart"/>
      <w:r w:rsidRPr="008C5CA1">
        <w:rPr>
          <w:rFonts w:hint="eastAsia"/>
          <w:sz w:val="24"/>
        </w:rPr>
        <w:t>强贫困</w:t>
      </w:r>
      <w:proofErr w:type="gramEnd"/>
      <w:r w:rsidRPr="008C5CA1">
        <w:rPr>
          <w:rFonts w:hint="eastAsia"/>
          <w:sz w:val="24"/>
        </w:rPr>
        <w:t>村党组织</w:t>
      </w:r>
    </w:p>
    <w:p w14:paraId="24208CE5" w14:textId="17CC66B7"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深入推进抓党建促脱贫攻坚，全面强化贫困地区农村基层党组织领导核心地位，切实提升贫困村党组织的组织力。防止封建家族势力、地方黑恶势力、违法违规宗教活动侵蚀基层政权，干扰破坏村务。大力整顿贫困村软弱涣散党组织，以县为单位组织摸排，逐村分析</w:t>
      </w:r>
      <w:proofErr w:type="gramStart"/>
      <w:r w:rsidRPr="008C5CA1">
        <w:rPr>
          <w:rFonts w:hint="eastAsia"/>
          <w:sz w:val="24"/>
        </w:rPr>
        <w:t>研</w:t>
      </w:r>
      <w:proofErr w:type="gramEnd"/>
      <w:r w:rsidRPr="008C5CA1">
        <w:rPr>
          <w:rFonts w:hint="eastAsia"/>
          <w:sz w:val="24"/>
        </w:rPr>
        <w:t>判，坚决撤换不胜任、不合格、</w:t>
      </w:r>
      <w:proofErr w:type="gramStart"/>
      <w:r w:rsidRPr="008C5CA1">
        <w:rPr>
          <w:rFonts w:hint="eastAsia"/>
          <w:sz w:val="24"/>
        </w:rPr>
        <w:t>不</w:t>
      </w:r>
      <w:proofErr w:type="gramEnd"/>
      <w:r w:rsidRPr="008C5CA1">
        <w:rPr>
          <w:rFonts w:hint="eastAsia"/>
          <w:sz w:val="24"/>
        </w:rPr>
        <w:t>尽职的村党组织书记。重点从外出务工经商创业人员、大学生村官、本村致富能手中选配，本村没有合适人员的，从县乡机关公职人员中派任。建立</w:t>
      </w:r>
      <w:proofErr w:type="gramStart"/>
      <w:r w:rsidRPr="008C5CA1">
        <w:rPr>
          <w:rFonts w:hint="eastAsia"/>
          <w:sz w:val="24"/>
        </w:rPr>
        <w:t>健全回引</w:t>
      </w:r>
      <w:proofErr w:type="gramEnd"/>
      <w:r w:rsidRPr="008C5CA1">
        <w:rPr>
          <w:rFonts w:hint="eastAsia"/>
          <w:sz w:val="24"/>
        </w:rPr>
        <w:t>本土大学生、高校培养培训、县乡统筹招聘机制，为每个贫困村储备</w:t>
      </w:r>
      <w:r w:rsidRPr="008C5CA1">
        <w:rPr>
          <w:rFonts w:hint="eastAsia"/>
          <w:sz w:val="24"/>
        </w:rPr>
        <w:t>1</w:t>
      </w:r>
      <w:r w:rsidRPr="008C5CA1">
        <w:rPr>
          <w:rFonts w:hint="eastAsia"/>
          <w:sz w:val="24"/>
        </w:rPr>
        <w:t>至</w:t>
      </w:r>
      <w:r w:rsidRPr="008C5CA1">
        <w:rPr>
          <w:rFonts w:hint="eastAsia"/>
          <w:sz w:val="24"/>
        </w:rPr>
        <w:t>2</w:t>
      </w:r>
      <w:r w:rsidRPr="008C5CA1">
        <w:rPr>
          <w:rFonts w:hint="eastAsia"/>
          <w:sz w:val="24"/>
        </w:rPr>
        <w:t>名后备干部。加大在贫困村青年农民、外出务工青年中发展党员力度。支持党员创办领办脱贫致富项目，完善贫困村党员结对帮扶机制。全面落实贫困村“两委”联席会议、“四议两公开”和村务监督等工作制度。</w:t>
      </w:r>
      <w:proofErr w:type="gramStart"/>
      <w:r w:rsidRPr="008C5CA1">
        <w:rPr>
          <w:rFonts w:hint="eastAsia"/>
          <w:sz w:val="24"/>
        </w:rPr>
        <w:t>派强用好</w:t>
      </w:r>
      <w:proofErr w:type="gramEnd"/>
      <w:r w:rsidRPr="008C5CA1">
        <w:rPr>
          <w:rFonts w:hint="eastAsia"/>
          <w:sz w:val="24"/>
        </w:rPr>
        <w:t>第一书记和驻村工作队，从县以上党政机关选派过硬的优秀干部参加驻村帮扶。加强考核和工作指导，对</w:t>
      </w:r>
      <w:proofErr w:type="gramStart"/>
      <w:r w:rsidRPr="008C5CA1">
        <w:rPr>
          <w:rFonts w:hint="eastAsia"/>
          <w:sz w:val="24"/>
        </w:rPr>
        <w:t>不</w:t>
      </w:r>
      <w:proofErr w:type="gramEnd"/>
      <w:r w:rsidRPr="008C5CA1">
        <w:rPr>
          <w:rFonts w:hint="eastAsia"/>
          <w:sz w:val="24"/>
        </w:rPr>
        <w:t>适应的及时召回调整。派出单位要严格落实项目、资金、责任捆绑要求，加大保障支持力度。强化贫困地区农村基层党建工作责任落实，将抓党建促脱贫攻坚情况作为县乡党委书记抓基层党建工作述职评议考核的重点内容。对不够重视贫困村党组织建设、措施不力的地方，上级党组织要及时约谈提醒相关责任人，后果严重的要问</w:t>
      </w:r>
      <w:proofErr w:type="gramStart"/>
      <w:r w:rsidRPr="008C5CA1">
        <w:rPr>
          <w:rFonts w:hint="eastAsia"/>
          <w:sz w:val="24"/>
        </w:rPr>
        <w:t>责</w:t>
      </w:r>
      <w:proofErr w:type="gramEnd"/>
      <w:r w:rsidRPr="008C5CA1">
        <w:rPr>
          <w:rFonts w:hint="eastAsia"/>
          <w:sz w:val="24"/>
        </w:rPr>
        <w:t>追责。</w:t>
      </w:r>
    </w:p>
    <w:p w14:paraId="52F2C14B" w14:textId="178D3D2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（五）培养锻炼过硬的脱贫攻坚干部队伍</w:t>
      </w:r>
    </w:p>
    <w:p w14:paraId="625EB2FA" w14:textId="2070676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保持贫困县党政正职稳定，确需调整的，必须符合中央规定，对于不能胜任的要及时撤换，对于弄虚作假的要坚决问责。实施全国脱贫攻坚全面培训，落实分级培训责任，保证贫困地区主要负责同志和扶贫系统干部轮训一遍。对县级以上领导干部，重点是通过培训提高思想认识，引导树立正确政绩观，掌握精准脱贫方法论，提升研究攻坚问题、解决攻坚难题能力。对基层干部，重点是通过采</w:t>
      </w:r>
      <w:r w:rsidRPr="008C5CA1">
        <w:rPr>
          <w:rFonts w:hint="eastAsia"/>
          <w:sz w:val="24"/>
        </w:rPr>
        <w:lastRenderedPageBreak/>
        <w:t>取案例教学、现场教学等实战培训方法，提高实战能力，增强精准扶贫工作本领。加大对贫困村干部培训力度，每年对村党组织书记集中轮训一次，突出需求导向和实战化训练，着重提高落实党的扶贫政策、团结带领贫困群众脱贫致富的本领。加强对扶贫挂职干部跟踪管理和具体指导，采取“挂包结合”等方式，落实保障支持措施，激励干部人在心在、履职尽责。加强对脱贫一线干部的关爱激励，注重在脱贫攻坚一线考察识别干部，对如期完成任务且表现突出的贫困县党政正职应予以重用，对在脱贫攻坚中工作出色、表现优秀的扶贫干部、基层干部注重提拔使用。对奋战在脱贫攻坚一线的县乡干部要</w:t>
      </w:r>
      <w:proofErr w:type="gramStart"/>
      <w:r w:rsidRPr="008C5CA1">
        <w:rPr>
          <w:rFonts w:hint="eastAsia"/>
          <w:sz w:val="24"/>
        </w:rPr>
        <w:t>落实好津补贴</w:t>
      </w:r>
      <w:proofErr w:type="gramEnd"/>
      <w:r w:rsidRPr="008C5CA1">
        <w:rPr>
          <w:rFonts w:hint="eastAsia"/>
          <w:sz w:val="24"/>
        </w:rPr>
        <w:t>、周转房等政策，改善工作条件。对在脱贫攻坚中因公牺牲的干部和基层党员的家属及时给予抚恤，长期帮扶慰问。全面落实贫困村干部报酬待遇和正常离任村干部生活补贴。</w:t>
      </w:r>
    </w:p>
    <w:p w14:paraId="6944893A" w14:textId="133C7B0B"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（六）营造良好舆论氛围</w:t>
      </w:r>
    </w:p>
    <w:p w14:paraId="1E4AAE99" w14:textId="1249228D"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深入宣传习近平总书记关于扶贫工作的重要论述，宣传党中央关于精准扶贫精准脱贫的重大决策部署，宣传脱贫攻坚典型经验，宣传脱贫攻坚取得的伟大成就，为打赢脱贫攻坚战注入强大精神动力。组织广播电视、报刊杂志等媒体推出一批脱贫攻坚重点新闻报道。积极利用网站、微博、微信、移动客户端等新媒体平台开展宣传推广。推出一批</w:t>
      </w:r>
      <w:proofErr w:type="gramStart"/>
      <w:r w:rsidRPr="008C5CA1">
        <w:rPr>
          <w:rFonts w:hint="eastAsia"/>
          <w:sz w:val="24"/>
        </w:rPr>
        <w:t>反映扶贫</w:t>
      </w:r>
      <w:proofErr w:type="gramEnd"/>
      <w:r w:rsidRPr="008C5CA1">
        <w:rPr>
          <w:rFonts w:hint="eastAsia"/>
          <w:sz w:val="24"/>
        </w:rPr>
        <w:t>脱贫感人事迹的优秀文艺作品，加大扶贫题材文化产品和服务的供给。继续开展全国脱贫攻坚奖和全国脱贫攻坚模范评选表彰，选树脱贫攻坚先进典型。按程序设立脱贫攻坚组织创新奖，鼓励各地从实际出发开展脱贫攻坚工作创新。每年组织报告团，分区域巡回宣讲脱贫先进典型。讲好中国脱贫攻坚故事，反映中国为全球减贫事业</w:t>
      </w:r>
      <w:proofErr w:type="gramStart"/>
      <w:r w:rsidRPr="008C5CA1">
        <w:rPr>
          <w:rFonts w:hint="eastAsia"/>
          <w:sz w:val="24"/>
        </w:rPr>
        <w:t>作出</w:t>
      </w:r>
      <w:proofErr w:type="gramEnd"/>
      <w:r w:rsidRPr="008C5CA1">
        <w:rPr>
          <w:rFonts w:hint="eastAsia"/>
          <w:sz w:val="24"/>
        </w:rPr>
        <w:t>的重大贡献。加强减</w:t>
      </w:r>
      <w:proofErr w:type="gramStart"/>
      <w:r w:rsidRPr="008C5CA1">
        <w:rPr>
          <w:rFonts w:hint="eastAsia"/>
          <w:sz w:val="24"/>
        </w:rPr>
        <w:t>贫领域</w:t>
      </w:r>
      <w:proofErr w:type="gramEnd"/>
      <w:r w:rsidRPr="008C5CA1">
        <w:rPr>
          <w:rFonts w:hint="eastAsia"/>
          <w:sz w:val="24"/>
        </w:rPr>
        <w:t>国际交流与合作，帮助受援国建好国际扶贫示范村，为全球减</w:t>
      </w:r>
      <w:proofErr w:type="gramStart"/>
      <w:r w:rsidRPr="008C5CA1">
        <w:rPr>
          <w:rFonts w:hint="eastAsia"/>
          <w:sz w:val="24"/>
        </w:rPr>
        <w:t>贫事业</w:t>
      </w:r>
      <w:proofErr w:type="gramEnd"/>
      <w:r w:rsidRPr="008C5CA1">
        <w:rPr>
          <w:rFonts w:hint="eastAsia"/>
          <w:sz w:val="24"/>
        </w:rPr>
        <w:t>贡献中国方案。适时对脱贫攻坚精神进行总结。</w:t>
      </w:r>
    </w:p>
    <w:p w14:paraId="02A81674" w14:textId="1ABF2EA0"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（七）开展扶贫领域腐败和作风问题专项治理</w:t>
      </w:r>
    </w:p>
    <w:p w14:paraId="06C02B0C" w14:textId="336C7AD4"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把作风建设贯穿脱贫攻坚全过程，集中力量解决扶贫领域“四个意识”不强、责任落实不到位、工作措施不精准、资金管理使用不规范、工作作风不扎实、考核评估不严不实等突出问题，确保取得明显成效。改进调查研究，深入基层、深入群众，多层次、多方位、多渠道调查了解实际情况，注重发现并解决问题，力戒“走过场”。注重工作实效，减轻基层工作负担，减少村级填表报数，精简会议文件，让基层干部把精力放在办实事上。严格扶贫资金审计，加强扶贫事务公开。严肃查处贪污挪用、截留私分、虚报冒领、强占掠夺等行为。依纪依法坚决查处贯彻党中央脱贫攻坚决策部署不坚决不到位、弄虚作假问题，主体责任、监</w:t>
      </w:r>
      <w:r w:rsidRPr="008C5CA1">
        <w:rPr>
          <w:rFonts w:hint="eastAsia"/>
          <w:sz w:val="24"/>
        </w:rPr>
        <w:lastRenderedPageBreak/>
        <w:t>督责任和职能部门监管职责不落实问题，坚决纠正脱贫攻坚工作中的形式主义、官僚主义。把扶贫领域腐败和作风问题作为巡视巡察工作重点。中央巡视机构组织开展扶贫领域专项巡视。加强警示教育工作，集中曝光各级纪检监察机关查处的扶贫领域典型案例。</w:t>
      </w:r>
    </w:p>
    <w:p w14:paraId="58B4A460" w14:textId="63B0F486"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（八）做好脱贫攻坚风险防范工作</w:t>
      </w:r>
    </w:p>
    <w:p w14:paraId="615BC5EE" w14:textId="16A1ACE5"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防范产业扶贫市场风险，防止产业项目盲目跟风、一刀切导致失败造成损失，各地要对扶贫主导产业面临的技术和市场等风险进行评估，制定防范和处置风险的应对措施。</w:t>
      </w:r>
      <w:proofErr w:type="gramStart"/>
      <w:r w:rsidRPr="008C5CA1">
        <w:rPr>
          <w:rFonts w:hint="eastAsia"/>
          <w:sz w:val="24"/>
        </w:rPr>
        <w:t>防范扶贫小额</w:t>
      </w:r>
      <w:proofErr w:type="gramEnd"/>
      <w:r w:rsidRPr="008C5CA1">
        <w:rPr>
          <w:rFonts w:hint="eastAsia"/>
          <w:sz w:val="24"/>
        </w:rPr>
        <w:t>贷款还贷风险，</w:t>
      </w:r>
      <w:proofErr w:type="gramStart"/>
      <w:r w:rsidRPr="008C5CA1">
        <w:rPr>
          <w:rFonts w:hint="eastAsia"/>
          <w:sz w:val="24"/>
        </w:rPr>
        <w:t>纠正户贷企用</w:t>
      </w:r>
      <w:proofErr w:type="gramEnd"/>
      <w:r w:rsidRPr="008C5CA1">
        <w:rPr>
          <w:rFonts w:hint="eastAsia"/>
          <w:sz w:val="24"/>
        </w:rPr>
        <w:t>、违规用款等问题。防范加重地方政府债务风险，防止地方政府以脱贫攻坚名义盲目举债，防止金融机构</w:t>
      </w:r>
      <w:proofErr w:type="gramStart"/>
      <w:r w:rsidRPr="008C5CA1">
        <w:rPr>
          <w:rFonts w:hint="eastAsia"/>
          <w:sz w:val="24"/>
        </w:rPr>
        <w:t>借支持</w:t>
      </w:r>
      <w:proofErr w:type="gramEnd"/>
      <w:r w:rsidRPr="008C5CA1">
        <w:rPr>
          <w:rFonts w:hint="eastAsia"/>
          <w:sz w:val="24"/>
        </w:rPr>
        <w:t>脱贫攻坚名义违法违规提供融资，坚决遏制地方政府隐性债务增量。</w:t>
      </w:r>
    </w:p>
    <w:p w14:paraId="5F24B63C" w14:textId="53729C77" w:rsidR="008C5CA1" w:rsidRPr="008C5CA1" w:rsidRDefault="008C5CA1" w:rsidP="008C5CA1">
      <w:pPr>
        <w:tabs>
          <w:tab w:val="left" w:pos="450"/>
          <w:tab w:val="center" w:pos="4156"/>
        </w:tabs>
        <w:spacing w:line="440" w:lineRule="exact"/>
        <w:ind w:firstLineChars="200" w:firstLine="480"/>
        <w:rPr>
          <w:sz w:val="24"/>
        </w:rPr>
      </w:pPr>
      <w:r w:rsidRPr="008C5CA1">
        <w:rPr>
          <w:rFonts w:hint="eastAsia"/>
          <w:sz w:val="24"/>
        </w:rPr>
        <w:t>（九）统筹衔接脱贫攻坚与乡村振兴</w:t>
      </w:r>
    </w:p>
    <w:p w14:paraId="79101EF4" w14:textId="7DB6EBB7" w:rsidR="00530895" w:rsidRPr="001F33D5" w:rsidRDefault="008C5CA1" w:rsidP="00E32A2C">
      <w:pPr>
        <w:tabs>
          <w:tab w:val="left" w:pos="450"/>
          <w:tab w:val="center" w:pos="4156"/>
        </w:tabs>
        <w:spacing w:line="440" w:lineRule="exact"/>
        <w:ind w:firstLineChars="200" w:firstLine="480"/>
        <w:rPr>
          <w:sz w:val="24"/>
        </w:rPr>
      </w:pPr>
      <w:r w:rsidRPr="008C5CA1">
        <w:rPr>
          <w:rFonts w:hint="eastAsia"/>
          <w:sz w:val="24"/>
        </w:rPr>
        <w:t>脱贫攻坚期内，贫困地区乡村振兴主要任务是脱贫攻坚。乡村振兴相关支持政策要优先向贫困地区倾斜，补齐基础设施和基本公共服务短板，以乡村振兴巩固脱贫成果。抓紧研究制定</w:t>
      </w:r>
      <w:r w:rsidRPr="008C5CA1">
        <w:rPr>
          <w:rFonts w:hint="eastAsia"/>
          <w:sz w:val="24"/>
        </w:rPr>
        <w:t>2020</w:t>
      </w:r>
      <w:r w:rsidRPr="008C5CA1">
        <w:rPr>
          <w:rFonts w:hint="eastAsia"/>
          <w:sz w:val="24"/>
        </w:rPr>
        <w:t>年后减贫战略。研究推进扶贫开发立法。</w:t>
      </w:r>
    </w:p>
    <w:p w14:paraId="69F8E098" w14:textId="0DC52CB5" w:rsidR="008F77EF" w:rsidRPr="00DD0AD7" w:rsidRDefault="008F77EF" w:rsidP="00974FE8">
      <w:pPr>
        <w:spacing w:line="440" w:lineRule="exact"/>
        <w:ind w:firstLineChars="200" w:firstLine="480"/>
        <w:jc w:val="right"/>
        <w:rPr>
          <w:sz w:val="24"/>
        </w:rPr>
      </w:pPr>
      <w:r>
        <w:rPr>
          <w:rFonts w:hint="eastAsia"/>
          <w:sz w:val="24"/>
        </w:rPr>
        <w:t>（来源：</w:t>
      </w:r>
      <w:r w:rsidR="00E32A2C">
        <w:rPr>
          <w:rFonts w:hint="eastAsia"/>
          <w:sz w:val="24"/>
        </w:rPr>
        <w:t>新华网</w:t>
      </w:r>
      <w:r>
        <w:rPr>
          <w:rFonts w:hint="eastAsia"/>
          <w:sz w:val="24"/>
        </w:rPr>
        <w:t>）</w:t>
      </w:r>
    </w:p>
    <w:p w14:paraId="7730B794" w14:textId="77777777" w:rsidR="004F53C1" w:rsidRDefault="004F53C1" w:rsidP="00B1006C">
      <w:pPr>
        <w:tabs>
          <w:tab w:val="left" w:pos="450"/>
          <w:tab w:val="center" w:pos="4156"/>
        </w:tabs>
        <w:spacing w:line="440" w:lineRule="exact"/>
        <w:jc w:val="center"/>
        <w:rPr>
          <w:b/>
          <w:sz w:val="28"/>
          <w:szCs w:val="28"/>
        </w:rPr>
      </w:pPr>
    </w:p>
    <w:p w14:paraId="002D1B78" w14:textId="77777777" w:rsidR="00087147" w:rsidRDefault="00087147" w:rsidP="00B1006C">
      <w:pPr>
        <w:tabs>
          <w:tab w:val="left" w:pos="450"/>
          <w:tab w:val="center" w:pos="4156"/>
        </w:tabs>
        <w:spacing w:line="440" w:lineRule="exact"/>
        <w:jc w:val="center"/>
        <w:rPr>
          <w:b/>
          <w:sz w:val="28"/>
          <w:szCs w:val="28"/>
        </w:rPr>
      </w:pPr>
    </w:p>
    <w:p w14:paraId="5E88C73D" w14:textId="77777777" w:rsidR="002A7FC2" w:rsidRDefault="002A7FC2" w:rsidP="002A7FC2">
      <w:pPr>
        <w:tabs>
          <w:tab w:val="left" w:pos="450"/>
          <w:tab w:val="center" w:pos="4156"/>
        </w:tabs>
        <w:spacing w:line="440" w:lineRule="exact"/>
        <w:jc w:val="center"/>
        <w:rPr>
          <w:b/>
          <w:sz w:val="28"/>
          <w:szCs w:val="28"/>
        </w:rPr>
      </w:pPr>
      <w:r w:rsidRPr="00E32A2C">
        <w:rPr>
          <w:rFonts w:hint="eastAsia"/>
          <w:b/>
          <w:sz w:val="28"/>
          <w:szCs w:val="28"/>
        </w:rPr>
        <w:t>民政部直</w:t>
      </w:r>
      <w:proofErr w:type="gramStart"/>
      <w:r w:rsidRPr="00E32A2C">
        <w:rPr>
          <w:rFonts w:hint="eastAsia"/>
          <w:b/>
          <w:sz w:val="28"/>
          <w:szCs w:val="28"/>
        </w:rPr>
        <w:t>管社会</w:t>
      </w:r>
      <w:proofErr w:type="gramEnd"/>
      <w:r w:rsidRPr="00E32A2C">
        <w:rPr>
          <w:rFonts w:hint="eastAsia"/>
          <w:b/>
          <w:sz w:val="28"/>
          <w:szCs w:val="28"/>
        </w:rPr>
        <w:t>组织重大事项报告管理暂行办法</w:t>
      </w:r>
    </w:p>
    <w:p w14:paraId="40504D6C" w14:textId="77777777" w:rsidR="002A7FC2" w:rsidRDefault="002A7FC2" w:rsidP="002A7FC2">
      <w:pPr>
        <w:tabs>
          <w:tab w:val="left" w:pos="450"/>
          <w:tab w:val="center" w:pos="4156"/>
        </w:tabs>
        <w:spacing w:line="440" w:lineRule="exact"/>
        <w:jc w:val="center"/>
        <w:rPr>
          <w:b/>
          <w:sz w:val="28"/>
          <w:szCs w:val="28"/>
        </w:rPr>
      </w:pPr>
    </w:p>
    <w:p w14:paraId="63B6EF0A"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第一章  总则</w:t>
      </w:r>
    </w:p>
    <w:p w14:paraId="7BFD456B"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第一条</w:t>
      </w:r>
      <w:r w:rsidRPr="00E32A2C">
        <w:rPr>
          <w:rFonts w:ascii="宋体" w:hAnsi="宋体" w:hint="eastAsia"/>
          <w:sz w:val="24"/>
        </w:rPr>
        <w:t xml:space="preserve">  为进一步加强对民政部直</w:t>
      </w:r>
      <w:proofErr w:type="gramStart"/>
      <w:r w:rsidRPr="00E32A2C">
        <w:rPr>
          <w:rFonts w:ascii="宋体" w:hAnsi="宋体" w:hint="eastAsia"/>
          <w:sz w:val="24"/>
        </w:rPr>
        <w:t>管社会</w:t>
      </w:r>
      <w:proofErr w:type="gramEnd"/>
      <w:r w:rsidRPr="00E32A2C">
        <w:rPr>
          <w:rFonts w:ascii="宋体" w:hAnsi="宋体" w:hint="eastAsia"/>
          <w:sz w:val="24"/>
        </w:rPr>
        <w:t>组织（以下简称直</w:t>
      </w:r>
      <w:proofErr w:type="gramStart"/>
      <w:r w:rsidRPr="00E32A2C">
        <w:rPr>
          <w:rFonts w:ascii="宋体" w:hAnsi="宋体" w:hint="eastAsia"/>
          <w:sz w:val="24"/>
        </w:rPr>
        <w:t>管社会</w:t>
      </w:r>
      <w:proofErr w:type="gramEnd"/>
      <w:r w:rsidRPr="00E32A2C">
        <w:rPr>
          <w:rFonts w:ascii="宋体" w:hAnsi="宋体" w:hint="eastAsia"/>
          <w:sz w:val="24"/>
        </w:rPr>
        <w:t>组织）重大事项报告的管理，规范直</w:t>
      </w:r>
      <w:proofErr w:type="gramStart"/>
      <w:r w:rsidRPr="00E32A2C">
        <w:rPr>
          <w:rFonts w:ascii="宋体" w:hAnsi="宋体" w:hint="eastAsia"/>
          <w:sz w:val="24"/>
        </w:rPr>
        <w:t>管社会</w:t>
      </w:r>
      <w:proofErr w:type="gramEnd"/>
      <w:r w:rsidRPr="00E32A2C">
        <w:rPr>
          <w:rFonts w:ascii="宋体" w:hAnsi="宋体" w:hint="eastAsia"/>
          <w:sz w:val="24"/>
        </w:rPr>
        <w:t>组织行为，发挥直</w:t>
      </w:r>
      <w:proofErr w:type="gramStart"/>
      <w:r w:rsidRPr="00E32A2C">
        <w:rPr>
          <w:rFonts w:ascii="宋体" w:hAnsi="宋体" w:hint="eastAsia"/>
          <w:sz w:val="24"/>
        </w:rPr>
        <w:t>管社会</w:t>
      </w:r>
      <w:proofErr w:type="gramEnd"/>
      <w:r w:rsidRPr="00E32A2C">
        <w:rPr>
          <w:rFonts w:ascii="宋体" w:hAnsi="宋体" w:hint="eastAsia"/>
          <w:sz w:val="24"/>
        </w:rPr>
        <w:t>组织的示范引领作用，促进直</w:t>
      </w:r>
      <w:proofErr w:type="gramStart"/>
      <w:r w:rsidRPr="00E32A2C">
        <w:rPr>
          <w:rFonts w:ascii="宋体" w:hAnsi="宋体" w:hint="eastAsia"/>
          <w:sz w:val="24"/>
        </w:rPr>
        <w:t>管社会</w:t>
      </w:r>
      <w:proofErr w:type="gramEnd"/>
      <w:r w:rsidRPr="00E32A2C">
        <w:rPr>
          <w:rFonts w:ascii="宋体" w:hAnsi="宋体" w:hint="eastAsia"/>
          <w:sz w:val="24"/>
        </w:rPr>
        <w:t>组织健康有序发展，根据相关法律法规和政策规定，制定本办法。</w:t>
      </w:r>
    </w:p>
    <w:p w14:paraId="3E5D2490"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组织应当按规定向民政部报告本办法所列重大事项，建立相应的工作制度，并指定专人负责报告工作。</w:t>
      </w:r>
    </w:p>
    <w:p w14:paraId="16508A8C"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第三条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组织重大事项报告材料由社会组织管理局统一受理，征求业务联系司局（单位）或相关综合司局意见，按照有关程序批准后，由社会组织管理局反馈社会组织。</w:t>
      </w:r>
    </w:p>
    <w:p w14:paraId="2ADFD55B"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第四条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组织重大事项报告分为报批、报备和即时报告三类。报批事项未经批准，直</w:t>
      </w:r>
      <w:proofErr w:type="gramStart"/>
      <w:r w:rsidRPr="00E32A2C">
        <w:rPr>
          <w:rFonts w:ascii="宋体" w:hAnsi="宋体" w:hint="eastAsia"/>
          <w:sz w:val="24"/>
        </w:rPr>
        <w:t>管社会</w:t>
      </w:r>
      <w:proofErr w:type="gramEnd"/>
      <w:r w:rsidRPr="00E32A2C">
        <w:rPr>
          <w:rFonts w:ascii="宋体" w:hAnsi="宋体" w:hint="eastAsia"/>
          <w:sz w:val="24"/>
        </w:rPr>
        <w:t>组织不得擅自开展；报备事项15个工作日内</w:t>
      </w:r>
      <w:r w:rsidRPr="00E32A2C">
        <w:rPr>
          <w:rFonts w:ascii="宋体" w:hAnsi="宋体" w:hint="eastAsia"/>
          <w:sz w:val="24"/>
        </w:rPr>
        <w:lastRenderedPageBreak/>
        <w:t>未收到不同意见，直</w:t>
      </w:r>
      <w:proofErr w:type="gramStart"/>
      <w:r w:rsidRPr="00E32A2C">
        <w:rPr>
          <w:rFonts w:ascii="宋体" w:hAnsi="宋体" w:hint="eastAsia"/>
          <w:sz w:val="24"/>
        </w:rPr>
        <w:t>管社会</w:t>
      </w:r>
      <w:proofErr w:type="gramEnd"/>
      <w:r w:rsidRPr="00E32A2C">
        <w:rPr>
          <w:rFonts w:ascii="宋体" w:hAnsi="宋体" w:hint="eastAsia"/>
          <w:sz w:val="24"/>
        </w:rPr>
        <w:t>组织可以按计划开展。</w:t>
      </w:r>
    </w:p>
    <w:p w14:paraId="6808DC3F"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第二章  报批类事项</w:t>
      </w:r>
    </w:p>
    <w:p w14:paraId="36F65513"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第五条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组织的下列事项，应当履行报批程序：</w:t>
      </w:r>
    </w:p>
    <w:p w14:paraId="232A7ADE"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（一）召开换届会议，社会团体调整负责人，基金会、社会服务机构调整负责人或理事、监事；</w:t>
      </w:r>
    </w:p>
    <w:p w14:paraId="2FB85CA2"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（二）举办或承办参与人员200人以上或开支50万元以上的会议、研讨、论坛等活动；</w:t>
      </w:r>
    </w:p>
    <w:p w14:paraId="4EC67F5A"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（三）</w:t>
      </w:r>
      <w:proofErr w:type="gramStart"/>
      <w:r w:rsidRPr="00E32A2C">
        <w:rPr>
          <w:rFonts w:ascii="宋体" w:hAnsi="宋体" w:hint="eastAsia"/>
          <w:sz w:val="24"/>
        </w:rPr>
        <w:t>邀请党</w:t>
      </w:r>
      <w:proofErr w:type="gramEnd"/>
      <w:r w:rsidRPr="00E32A2C">
        <w:rPr>
          <w:rFonts w:ascii="宋体" w:hAnsi="宋体" w:hint="eastAsia"/>
          <w:sz w:val="24"/>
        </w:rPr>
        <w:t>和国家领导人、部领导参加活动或会议；</w:t>
      </w:r>
    </w:p>
    <w:p w14:paraId="30108AFE"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（四）开展以军民融合、“一带一路”等国家战略为主题的活动以及民族宗教、公益诉讼等活动；</w:t>
      </w:r>
    </w:p>
    <w:p w14:paraId="05B11050"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（五）申办和承办国际或涉港澳台会议、论坛等活动；</w:t>
      </w:r>
    </w:p>
    <w:p w14:paraId="74CB7EF6"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（六）与境外组织、人员开展项目合作，接受境外捐赠资助，加入境外非政府组织，邀请境外组织和人员（参照外事部门备案的有关规定）来访或参加活动；</w:t>
      </w:r>
    </w:p>
    <w:p w14:paraId="3DD2A285"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（七）在境外开展业务活动、执行合作项目或设立分支（代表）机构，组织出国（境）开展交流活动或参加会议、论坛、培训等；</w:t>
      </w:r>
    </w:p>
    <w:p w14:paraId="54B1AB98"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（八）其他依法依规应当报批的事项。</w:t>
      </w:r>
    </w:p>
    <w:p w14:paraId="3F10D9E9"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第六条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一）项所列事项，应当提前2个月提交申请。召开换届会议的，申请内容主要包括：换届工作方案、会议议程、会议审议事项以及本届理事会工作报告、财务报告、新一届负责人人选（基金会、社会服务机构还应当提交新一届理事、监事人选）等。涉及会费标准修订、章程修改等重大审议事项，应当同时提交相应附件。直</w:t>
      </w:r>
      <w:proofErr w:type="gramStart"/>
      <w:r w:rsidRPr="00E32A2C">
        <w:rPr>
          <w:rFonts w:ascii="宋体" w:hAnsi="宋体" w:hint="eastAsia"/>
          <w:sz w:val="24"/>
        </w:rPr>
        <w:t>管社会</w:t>
      </w:r>
      <w:proofErr w:type="gramEnd"/>
      <w:r w:rsidRPr="00E32A2C">
        <w:rPr>
          <w:rFonts w:ascii="宋体" w:hAnsi="宋体" w:hint="eastAsia"/>
          <w:sz w:val="24"/>
        </w:rPr>
        <w:t>组织应当于会议结束后1个月内提交会议纪要。</w:t>
      </w:r>
    </w:p>
    <w:p w14:paraId="04848482"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社会团体调整负责人，基金会、社会服务机构调整负责人或理事、监事的，申请内容主要包括：拟任人员名单、个人基本情况和所在单位人事部门意见等。部管干部、直属事业单位人员在直</w:t>
      </w:r>
      <w:proofErr w:type="gramStart"/>
      <w:r w:rsidRPr="00E32A2C">
        <w:rPr>
          <w:rFonts w:ascii="宋体" w:hAnsi="宋体" w:hint="eastAsia"/>
          <w:sz w:val="24"/>
        </w:rPr>
        <w:t>管社会</w:t>
      </w:r>
      <w:proofErr w:type="gramEnd"/>
      <w:r w:rsidRPr="00E32A2C">
        <w:rPr>
          <w:rFonts w:ascii="宋体" w:hAnsi="宋体" w:hint="eastAsia"/>
          <w:sz w:val="24"/>
        </w:rPr>
        <w:t>组织兼职，应当同时提交兼职的理由、所在单位出具的廉政鉴定意见、个人身份证复印件及本人同意任职的签字文件等。</w:t>
      </w:r>
    </w:p>
    <w:p w14:paraId="6ADC1FED"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第七条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二）项所列事项，应当提前2个月提交申请，内容主要包括：举办或承办有关活动的必要性、主办单位及承（协）办单位、活动主题和主要内容，举办时间、会期、地点（城市）、活动规模和参加人员范围、是否邀请省部级以上党政领导干部出席、经费预算及来源等。直</w:t>
      </w:r>
      <w:proofErr w:type="gramStart"/>
      <w:r w:rsidRPr="00E32A2C">
        <w:rPr>
          <w:rFonts w:ascii="宋体" w:hAnsi="宋体" w:hint="eastAsia"/>
          <w:sz w:val="24"/>
        </w:rPr>
        <w:t>管社会</w:t>
      </w:r>
      <w:proofErr w:type="gramEnd"/>
      <w:r w:rsidRPr="00E32A2C">
        <w:rPr>
          <w:rFonts w:ascii="宋体" w:hAnsi="宋体" w:hint="eastAsia"/>
          <w:sz w:val="24"/>
        </w:rPr>
        <w:t>组织应当于活动结束后1个月内提交活动总结，包括活动基本情况、主要成效、</w:t>
      </w:r>
      <w:r w:rsidRPr="00E32A2C">
        <w:rPr>
          <w:rFonts w:ascii="宋体" w:hAnsi="宋体" w:hint="eastAsia"/>
          <w:sz w:val="24"/>
        </w:rPr>
        <w:lastRenderedPageBreak/>
        <w:t>经费筹集及开支情况等。</w:t>
      </w:r>
    </w:p>
    <w:p w14:paraId="19C1C9DA"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开展上述活动，应当坚持聚焦主业、目的明确、务实高效的原则，科学进行计划安排。应当厉行节约、反对浪费，严格控制会议数量和规模，规范会议费用管理，根据会议性质和主要内容合理确定参加人员。有关人员比例和会议费开支范围、标准等可参照《中央和国家机关会议费管理办法》。严格控制冠以“中国”、“中华”、“全国”等名义召开的会议、论坛等，确需举办的，应当经理事会或常务理事会讨论通过，由直</w:t>
      </w:r>
      <w:proofErr w:type="gramStart"/>
      <w:r w:rsidRPr="00E32A2C">
        <w:rPr>
          <w:rFonts w:ascii="宋体" w:hAnsi="宋体" w:hint="eastAsia"/>
          <w:sz w:val="24"/>
        </w:rPr>
        <w:t>管社会</w:t>
      </w:r>
      <w:proofErr w:type="gramEnd"/>
      <w:r w:rsidRPr="00E32A2C">
        <w:rPr>
          <w:rFonts w:ascii="宋体" w:hAnsi="宋体" w:hint="eastAsia"/>
          <w:sz w:val="24"/>
        </w:rPr>
        <w:t>组织发起并承担组织和管理责任。参会人员应当在行业具有代表性。</w:t>
      </w:r>
    </w:p>
    <w:p w14:paraId="3A696253"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第八条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组织报批第五条第（三）项所列事项，拟</w:t>
      </w:r>
      <w:proofErr w:type="gramStart"/>
      <w:r w:rsidRPr="00E32A2C">
        <w:rPr>
          <w:rFonts w:ascii="宋体" w:hAnsi="宋体" w:hint="eastAsia"/>
          <w:sz w:val="24"/>
        </w:rPr>
        <w:t>邀请党</w:t>
      </w:r>
      <w:proofErr w:type="gramEnd"/>
      <w:r w:rsidRPr="00E32A2C">
        <w:rPr>
          <w:rFonts w:ascii="宋体" w:hAnsi="宋体" w:hint="eastAsia"/>
          <w:sz w:val="24"/>
        </w:rPr>
        <w:t>和国家领导人的，应当提前4个月提交申请；拟邀请部领导的，应当提前1个月提交申请。申请内容主要包括：活动主题、活动方案（会议议程）、主要参会人员等。直</w:t>
      </w:r>
      <w:proofErr w:type="gramStart"/>
      <w:r w:rsidRPr="00E32A2C">
        <w:rPr>
          <w:rFonts w:ascii="宋体" w:hAnsi="宋体" w:hint="eastAsia"/>
          <w:sz w:val="24"/>
        </w:rPr>
        <w:t>管社会</w:t>
      </w:r>
      <w:proofErr w:type="gramEnd"/>
      <w:r w:rsidRPr="00E32A2C">
        <w:rPr>
          <w:rFonts w:ascii="宋体" w:hAnsi="宋体" w:hint="eastAsia"/>
          <w:sz w:val="24"/>
        </w:rPr>
        <w:t xml:space="preserve">组织不得擅自承诺领导人与会。 </w:t>
      </w:r>
    </w:p>
    <w:p w14:paraId="77EDD17B"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第九条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组织报批第五条第（四）项所列事项，应当提前1个月提交申请，说明活动必要性，并</w:t>
      </w:r>
      <w:proofErr w:type="gramStart"/>
      <w:r w:rsidRPr="00E32A2C">
        <w:rPr>
          <w:rFonts w:ascii="宋体" w:hAnsi="宋体" w:hint="eastAsia"/>
          <w:sz w:val="24"/>
        </w:rPr>
        <w:t>附背景</w:t>
      </w:r>
      <w:proofErr w:type="gramEnd"/>
      <w:r w:rsidRPr="00E32A2C">
        <w:rPr>
          <w:rFonts w:ascii="宋体" w:hAnsi="宋体" w:hint="eastAsia"/>
          <w:sz w:val="24"/>
        </w:rPr>
        <w:t>资料。</w:t>
      </w:r>
    </w:p>
    <w:p w14:paraId="798A58E3"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五）项所列事项，应当提前3个月提交申请，内容主要包括：申办和承办国际或涉港澳台会议的必要性、主办单位及协办单位、会议议题和主要内容，举办时间、会期、地点（城市）、经费预算及来源，与会人员范围和总数、外宾或港澳台嘉宾人数，是否邀请省部级以上党政领导干部及外国政要出席会议等。</w:t>
      </w:r>
    </w:p>
    <w:p w14:paraId="4B80EA62"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组织申办和承办国际会议，应按相关规定报送会议计划。</w:t>
      </w:r>
    </w:p>
    <w:p w14:paraId="2BAC9D6D"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组织应当于会议结束后1个月内提交会议总结，包括会议召开情况、主要成效、经费筹集及开支情况等。</w:t>
      </w:r>
    </w:p>
    <w:p w14:paraId="182020B0"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第十一条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组织报批第五条第（六）项所列事项，应当提前3个月提交申请。与境外组织、人员开展项目合作的，申请内容主要包括：合作目的、合作主要内容和合作方式、</w:t>
      </w:r>
      <w:proofErr w:type="gramStart"/>
      <w:r w:rsidRPr="00E32A2C">
        <w:rPr>
          <w:rFonts w:ascii="宋体" w:hAnsi="宋体" w:hint="eastAsia"/>
          <w:sz w:val="24"/>
        </w:rPr>
        <w:t>拟签订</w:t>
      </w:r>
      <w:proofErr w:type="gramEnd"/>
      <w:r w:rsidRPr="00E32A2C">
        <w:rPr>
          <w:rFonts w:ascii="宋体" w:hAnsi="宋体" w:hint="eastAsia"/>
          <w:sz w:val="24"/>
        </w:rPr>
        <w:t>的合作协议、项目可行性和必要性分析、有关境外组织或人员的基本情况等；接受境外捐赠资助的，申请内容主要包括：捐赠财产情况（种类、数量、金额、交付时间）、捐赠财产使用计划、</w:t>
      </w:r>
      <w:proofErr w:type="gramStart"/>
      <w:r w:rsidRPr="00E32A2C">
        <w:rPr>
          <w:rFonts w:ascii="宋体" w:hAnsi="宋体" w:hint="eastAsia"/>
          <w:sz w:val="24"/>
        </w:rPr>
        <w:t>拟签订</w:t>
      </w:r>
      <w:proofErr w:type="gramEnd"/>
      <w:r w:rsidRPr="00E32A2C">
        <w:rPr>
          <w:rFonts w:ascii="宋体" w:hAnsi="宋体" w:hint="eastAsia"/>
          <w:sz w:val="24"/>
        </w:rPr>
        <w:t>的捐赠协议、有关境外组织或人员的基本情况等；加入境外非政府组织的，申请内容主要包括：境外非政府组织的基本情况、加入的必要性和意义等；邀请境外组织和人员来访或参加活动的，申请内容主要包括：活动主要内容、拟邀请组织或人员的基本情况和在华行程等。直</w:t>
      </w:r>
      <w:proofErr w:type="gramStart"/>
      <w:r w:rsidRPr="00E32A2C">
        <w:rPr>
          <w:rFonts w:ascii="宋体" w:hAnsi="宋体" w:hint="eastAsia"/>
          <w:sz w:val="24"/>
        </w:rPr>
        <w:t>管社会</w:t>
      </w:r>
      <w:proofErr w:type="gramEnd"/>
      <w:r w:rsidRPr="00E32A2C">
        <w:rPr>
          <w:rFonts w:ascii="宋体" w:hAnsi="宋体" w:hint="eastAsia"/>
          <w:sz w:val="24"/>
        </w:rPr>
        <w:t>组织</w:t>
      </w:r>
      <w:r w:rsidRPr="00E32A2C">
        <w:rPr>
          <w:rFonts w:ascii="宋体" w:hAnsi="宋体" w:hint="eastAsia"/>
          <w:sz w:val="24"/>
        </w:rPr>
        <w:lastRenderedPageBreak/>
        <w:t>应当于活动结束后1个月内提交活动总结。</w:t>
      </w:r>
    </w:p>
    <w:p w14:paraId="2392BB5C"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组织举办国际会议或其他重大活动邀请境外组织和人员的，应在活动的报批材料中一并提出申请。</w:t>
      </w:r>
    </w:p>
    <w:p w14:paraId="4F2A6D78"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第十二条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批第五条第（七）项所列事项，应当提前3个月提交申请。在境外开展业务活动、执行合作项目的，申请内容主要包括：活动目的、开展方式、参与人员范围、合作方基本情况等；在境外设立分支（代表）机构的，申请内容主要包括：必要性分析、分支（代表）机构基本情况、业务范围、主要负责人情况等；组织出国（境）开展交流活动或参加会议、论坛、培训的，申请内容主要包括：出国（境）事由、目的、邀请单位、出访人员、日程安排、停留时间、往返路线和经费来源等。直</w:t>
      </w:r>
      <w:proofErr w:type="gramStart"/>
      <w:r w:rsidRPr="00E32A2C">
        <w:rPr>
          <w:rFonts w:ascii="宋体" w:hAnsi="宋体" w:hint="eastAsia"/>
          <w:sz w:val="24"/>
        </w:rPr>
        <w:t>管社会</w:t>
      </w:r>
      <w:proofErr w:type="gramEnd"/>
      <w:r w:rsidRPr="00E32A2C">
        <w:rPr>
          <w:rFonts w:ascii="宋体" w:hAnsi="宋体" w:hint="eastAsia"/>
          <w:sz w:val="24"/>
        </w:rPr>
        <w:t>组织应当于活动结束后1个月内提交总结报告。</w:t>
      </w:r>
    </w:p>
    <w:p w14:paraId="29B68583"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组织开展上述活动的具体要求，按照国家有关规定执行。</w:t>
      </w:r>
    </w:p>
    <w:p w14:paraId="5A2CC22A"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第三章  报备类事项</w:t>
      </w:r>
    </w:p>
    <w:p w14:paraId="02219B5B"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第十三条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组织的下列事项，应当履行报备程序：</w:t>
      </w:r>
    </w:p>
    <w:p w14:paraId="5E519A38"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（一）年度工作计划和年度工作总结；</w:t>
      </w:r>
    </w:p>
    <w:p w14:paraId="7B963DF8"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（二）开展经批准的评比达标表彰活动；</w:t>
      </w:r>
    </w:p>
    <w:p w14:paraId="4DD44BF4"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（三）设立经济实体；</w:t>
      </w:r>
    </w:p>
    <w:p w14:paraId="6472A907"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（四）社会团体、社会服务机构接受单笔50万元以上、基金会接受单笔500万元以上的境内捐赠；</w:t>
      </w:r>
    </w:p>
    <w:p w14:paraId="1DCB6622"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（五）设立分支机构、代表机构或专项基金；</w:t>
      </w:r>
    </w:p>
    <w:p w14:paraId="1F19F21B"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（六）其他依法依规应当报备的事项。</w:t>
      </w:r>
    </w:p>
    <w:p w14:paraId="4169C1C9"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第十四条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组织报备第十三条第（一）项所列事项，应当于每年1月底前提交相关材料。</w:t>
      </w:r>
    </w:p>
    <w:p w14:paraId="113C1CE8"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第十五条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备第十三条第（二）项所列事项，应当提前1个月提交活动方案，并于活动结束后1个月内提交总结。在活动开展过程中，应当按照批准的表彰名称、范围、规模、周期等实施，不得擅自改变项目名称和周期，不得擅自扩大项目范围或增设子项目，不得向评选对象收取任何费用或通过其他方式变相收费，不得以任何形式与营利性机构合作举办或者委托营利性机构举办。</w:t>
      </w:r>
    </w:p>
    <w:p w14:paraId="4A2D9E70"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第十六条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组织报备第十三条第（三）项所列事项，应当提前1个月提交拟设</w:t>
      </w:r>
      <w:proofErr w:type="gramStart"/>
      <w:r w:rsidRPr="00E32A2C">
        <w:rPr>
          <w:rFonts w:ascii="宋体" w:hAnsi="宋体" w:hint="eastAsia"/>
          <w:sz w:val="24"/>
        </w:rPr>
        <w:t>立经济</w:t>
      </w:r>
      <w:proofErr w:type="gramEnd"/>
      <w:r w:rsidRPr="00E32A2C">
        <w:rPr>
          <w:rFonts w:ascii="宋体" w:hAnsi="宋体" w:hint="eastAsia"/>
          <w:sz w:val="24"/>
        </w:rPr>
        <w:t>实体的经营范围、经营方式、利润分配方式和有关管理办法</w:t>
      </w:r>
      <w:r w:rsidRPr="00E32A2C">
        <w:rPr>
          <w:rFonts w:ascii="宋体" w:hAnsi="宋体" w:hint="eastAsia"/>
          <w:sz w:val="24"/>
        </w:rPr>
        <w:lastRenderedPageBreak/>
        <w:t>等。</w:t>
      </w:r>
    </w:p>
    <w:p w14:paraId="53240454"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应当建立相关管理制度，在资产、机构、人员等方面与经济实体分开，不得利用经济实体向会员或服务对象强制服务、强制收费；与经济实体之间发生经济往来，应当按照等价交换的原则收取价款、支付费用。直</w:t>
      </w:r>
      <w:proofErr w:type="gramStart"/>
      <w:r w:rsidRPr="00E32A2C">
        <w:rPr>
          <w:rFonts w:ascii="宋体" w:hAnsi="宋体" w:hint="eastAsia"/>
          <w:sz w:val="24"/>
        </w:rPr>
        <w:t>管社会</w:t>
      </w:r>
      <w:proofErr w:type="gramEnd"/>
      <w:r w:rsidRPr="00E32A2C">
        <w:rPr>
          <w:rFonts w:ascii="宋体" w:hAnsi="宋体" w:hint="eastAsia"/>
          <w:sz w:val="24"/>
        </w:rPr>
        <w:t>组织应当加强对所举办经济实体财务情况的监督，并定期向会员大会（会员代表大会）、理事会报告相关情况。</w:t>
      </w:r>
    </w:p>
    <w:p w14:paraId="27C6FBF5"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第十七条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组织报备第十三条第（四）项所列事项，应当提前1个月提交捐赠方基本情况、捐赠财产情况（种类、数量、金额、交付时间）、捐赠财产使用计划、</w:t>
      </w:r>
      <w:proofErr w:type="gramStart"/>
      <w:r w:rsidRPr="00E32A2C">
        <w:rPr>
          <w:rFonts w:ascii="宋体" w:hAnsi="宋体" w:hint="eastAsia"/>
          <w:sz w:val="24"/>
        </w:rPr>
        <w:t>拟签订</w:t>
      </w:r>
      <w:proofErr w:type="gramEnd"/>
      <w:r w:rsidRPr="00E32A2C">
        <w:rPr>
          <w:rFonts w:ascii="宋体" w:hAnsi="宋体" w:hint="eastAsia"/>
          <w:sz w:val="24"/>
        </w:rPr>
        <w:t>的捐赠协议等。</w:t>
      </w:r>
    </w:p>
    <w:p w14:paraId="17BCBFFF"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第十八条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组织报备第十三条第（五）项所列事项，应当提前1个月提交设立的理由、业务范围、工作任务及拟任负责人等情况。</w:t>
      </w:r>
    </w:p>
    <w:p w14:paraId="3F1E52E2"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第四章  即时报告类事项</w:t>
      </w:r>
    </w:p>
    <w:p w14:paraId="095E7941"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第十九条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组织的下列事项，应当即时报告：</w:t>
      </w:r>
    </w:p>
    <w:p w14:paraId="085E5B3A"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（一）发生安全事故，造成人员伤亡或财产损失的；</w:t>
      </w:r>
    </w:p>
    <w:p w14:paraId="26DE84C8"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（二）产生矛盾、纠纷，导致本组织工作不能正常开展的；</w:t>
      </w:r>
    </w:p>
    <w:p w14:paraId="4198B5C9"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（三）违反法律、法规，受到有关行政机关处罚的；</w:t>
      </w:r>
    </w:p>
    <w:p w14:paraId="1A82C4A7"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（四）发生有重大影响的诉讼活动的；</w:t>
      </w:r>
    </w:p>
    <w:p w14:paraId="25BEEBF9"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（五）其他应当即时报告的事项。</w:t>
      </w:r>
    </w:p>
    <w:p w14:paraId="286F76DE"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第五章  管理要求</w:t>
      </w:r>
    </w:p>
    <w:p w14:paraId="572FDA18"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组织应当建立重大活动影响评估机制，对可能引发社会风险的重要事项应当事先向政府有关部门报告。</w:t>
      </w:r>
    </w:p>
    <w:p w14:paraId="61CEB471"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第二十一条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组织应当针对各类突发性公共事件制定应急处置预案，提升对突发类事件的预警、监控和处置能力，建立和完善危机管理的组织体系和运行机制。</w:t>
      </w:r>
    </w:p>
    <w:p w14:paraId="51ED3834"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组织申请举办重大活动，应当签订《社会组织重大活动风险管理承诺书》（见附件）。</w:t>
      </w:r>
    </w:p>
    <w:p w14:paraId="149204FA"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第二十二条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组织举办重大活动,应当遵守以下规定：</w:t>
      </w:r>
    </w:p>
    <w:p w14:paraId="40D59561"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（一）不得超出章程规定的宗旨和业务范围；</w:t>
      </w:r>
    </w:p>
    <w:p w14:paraId="5CD08AAB"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（二）不得对活动主题、规格、出席人员等进行虚假宣传；</w:t>
      </w:r>
    </w:p>
    <w:p w14:paraId="4764B98F"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（三）不得强制要求其他组织或者个人参加；</w:t>
      </w:r>
    </w:p>
    <w:p w14:paraId="7E2F6AF4"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（四）不得开展与收费挂钩的品牌推介、成果发布、论文发表等活动；</w:t>
      </w:r>
    </w:p>
    <w:p w14:paraId="7C2701D5"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lastRenderedPageBreak/>
        <w:t>（五）不得以各种名目收取明显不合理的费用；已获得赞助并能满足活动开支的，不得向参加单位和人员重复收取费用；</w:t>
      </w:r>
    </w:p>
    <w:p w14:paraId="7F7E377E"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（六）未经授权，不得以民政部或司局名义开展活动。</w:t>
      </w:r>
    </w:p>
    <w:p w14:paraId="2823EB5D"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直</w:t>
      </w:r>
      <w:proofErr w:type="gramStart"/>
      <w:r w:rsidRPr="00E32A2C">
        <w:rPr>
          <w:rFonts w:ascii="宋体" w:hAnsi="宋体" w:hint="eastAsia"/>
          <w:sz w:val="24"/>
        </w:rPr>
        <w:t>管社会</w:t>
      </w:r>
      <w:proofErr w:type="gramEnd"/>
      <w:r w:rsidRPr="00E32A2C">
        <w:rPr>
          <w:rFonts w:ascii="宋体" w:hAnsi="宋体" w:hint="eastAsia"/>
          <w:sz w:val="24"/>
        </w:rPr>
        <w:t>组织举办重大活动的经费来源要符合国家法律法规和有关政策规定，对实际发生的经济业务事项，严格按照《中华人民共和国会计法》、《民间非营利组织会计制度》等规定，如实进行会计核算，全部收支纳入单位法定账册。</w:t>
      </w:r>
    </w:p>
    <w:p w14:paraId="05091BBE"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第二十三条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组织作为主办单位合作举办重大活动，应当切实履行对承（协）办单位的监督管理职责，对活动全过程予以把关，不得以挂名方式参与合作或者收取费用。</w:t>
      </w:r>
    </w:p>
    <w:p w14:paraId="4979EA0A"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承（协）办单位是公司、企业等营利性组织的，直</w:t>
      </w:r>
      <w:proofErr w:type="gramStart"/>
      <w:r w:rsidRPr="00E32A2C">
        <w:rPr>
          <w:rFonts w:ascii="宋体" w:hAnsi="宋体" w:hint="eastAsia"/>
          <w:sz w:val="24"/>
        </w:rPr>
        <w:t>管社会</w:t>
      </w:r>
      <w:proofErr w:type="gramEnd"/>
      <w:r w:rsidRPr="00E32A2C">
        <w:rPr>
          <w:rFonts w:ascii="宋体" w:hAnsi="宋体" w:hint="eastAsia"/>
          <w:sz w:val="24"/>
        </w:rPr>
        <w:t>组织应当对其资质、信用等进行考察，慎重选择合作对象，确保活动依法依规开展。</w:t>
      </w:r>
    </w:p>
    <w:p w14:paraId="65146D4E"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第二十四条</w:t>
      </w:r>
      <w:r w:rsidRPr="00E32A2C">
        <w:rPr>
          <w:rFonts w:ascii="宋体" w:hAnsi="宋体" w:hint="eastAsia"/>
          <w:sz w:val="24"/>
        </w:rPr>
        <w:t xml:space="preserve">  社会组织管理局在“中国社会组织网”建立直</w:t>
      </w:r>
      <w:proofErr w:type="gramStart"/>
      <w:r w:rsidRPr="00E32A2C">
        <w:rPr>
          <w:rFonts w:ascii="宋体" w:hAnsi="宋体" w:hint="eastAsia"/>
          <w:sz w:val="24"/>
        </w:rPr>
        <w:t>管社会</w:t>
      </w:r>
      <w:proofErr w:type="gramEnd"/>
      <w:r w:rsidRPr="00E32A2C">
        <w:rPr>
          <w:rFonts w:ascii="宋体" w:hAnsi="宋体" w:hint="eastAsia"/>
          <w:sz w:val="24"/>
        </w:rPr>
        <w:t>组织信息公开专栏，将社会组织年度工作计划、年度工作总结、重大活动开展情况等适时向社会公开，鼓励新闻媒体、社会公众对社会组织进行监督。</w:t>
      </w:r>
    </w:p>
    <w:p w14:paraId="5BB223D9"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社会组织管理局、业务联系司局（单位）通过接受群众举报、抽查审计等手段加强对直</w:t>
      </w:r>
      <w:proofErr w:type="gramStart"/>
      <w:r w:rsidRPr="00E32A2C">
        <w:rPr>
          <w:rFonts w:ascii="宋体" w:hAnsi="宋体" w:hint="eastAsia"/>
          <w:sz w:val="24"/>
        </w:rPr>
        <w:t>管社会</w:t>
      </w:r>
      <w:proofErr w:type="gramEnd"/>
      <w:r w:rsidRPr="00E32A2C">
        <w:rPr>
          <w:rFonts w:ascii="宋体" w:hAnsi="宋体" w:hint="eastAsia"/>
          <w:sz w:val="24"/>
        </w:rPr>
        <w:t>组织重大事项的监管，发现违法违规问题及时进行调查处理。</w:t>
      </w:r>
    </w:p>
    <w:p w14:paraId="5C1625DB"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第六章  处理措施</w:t>
      </w:r>
    </w:p>
    <w:p w14:paraId="58B71D38"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第二十五条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组织未按本办法规定期限报告重大事项的，不予受理材料或要求其调整时间后重新上报。</w:t>
      </w:r>
    </w:p>
    <w:p w14:paraId="03E8E54F" w14:textId="77777777" w:rsidR="002A7FC2" w:rsidRPr="00E32A2C" w:rsidRDefault="002A7FC2" w:rsidP="002A7FC2">
      <w:pPr>
        <w:spacing w:line="440" w:lineRule="exact"/>
        <w:ind w:firstLineChars="200" w:firstLine="482"/>
        <w:contextualSpacing/>
        <w:mirrorIndents/>
        <w:rPr>
          <w:rFonts w:ascii="宋体" w:hAnsi="宋体"/>
          <w:sz w:val="24"/>
        </w:rPr>
      </w:pPr>
      <w:r w:rsidRPr="00E32A2C">
        <w:rPr>
          <w:rFonts w:ascii="宋体" w:hAnsi="宋体" w:hint="eastAsia"/>
          <w:b/>
          <w:sz w:val="24"/>
        </w:rPr>
        <w:t>第二十六条</w:t>
      </w:r>
      <w:r w:rsidRPr="00E32A2C">
        <w:rPr>
          <w:rFonts w:ascii="宋体" w:hAnsi="宋体" w:hint="eastAsia"/>
          <w:sz w:val="24"/>
        </w:rPr>
        <w:t xml:space="preserve">  直</w:t>
      </w:r>
      <w:proofErr w:type="gramStart"/>
      <w:r w:rsidRPr="00E32A2C">
        <w:rPr>
          <w:rFonts w:ascii="宋体" w:hAnsi="宋体" w:hint="eastAsia"/>
          <w:sz w:val="24"/>
        </w:rPr>
        <w:t>管社会</w:t>
      </w:r>
      <w:proofErr w:type="gramEnd"/>
      <w:r w:rsidRPr="00E32A2C">
        <w:rPr>
          <w:rFonts w:ascii="宋体" w:hAnsi="宋体" w:hint="eastAsia"/>
          <w:sz w:val="24"/>
        </w:rPr>
        <w:t>组织未按规定履行重大事项报告义务的，由业务联系司局（单位）会同社会组织管理局视情节轻重采取下列处理措施：</w:t>
      </w:r>
    </w:p>
    <w:p w14:paraId="18B1B3C3"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（一）约谈社会组织负责人；</w:t>
      </w:r>
    </w:p>
    <w:p w14:paraId="7449EBD2"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（二）列入重点监督管理对象；</w:t>
      </w:r>
    </w:p>
    <w:p w14:paraId="52E8C908"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（三）不向该社会组织购买服务，不给予资金资助；</w:t>
      </w:r>
    </w:p>
    <w:p w14:paraId="4775078E"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（四）不予评奖评优；</w:t>
      </w:r>
    </w:p>
    <w:p w14:paraId="6FAFAFA5"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（五）通报批评；</w:t>
      </w:r>
    </w:p>
    <w:p w14:paraId="41F23DB5" w14:textId="77777777" w:rsidR="002A7FC2" w:rsidRPr="00E32A2C" w:rsidRDefault="002A7FC2" w:rsidP="002A7FC2">
      <w:pPr>
        <w:spacing w:line="440" w:lineRule="exact"/>
        <w:ind w:firstLineChars="200" w:firstLine="480"/>
        <w:contextualSpacing/>
        <w:mirrorIndents/>
        <w:rPr>
          <w:rFonts w:ascii="宋体" w:hAnsi="宋体"/>
          <w:sz w:val="24"/>
        </w:rPr>
      </w:pPr>
      <w:r w:rsidRPr="00E32A2C">
        <w:rPr>
          <w:rFonts w:ascii="宋体" w:hAnsi="宋体" w:hint="eastAsia"/>
          <w:sz w:val="24"/>
        </w:rPr>
        <w:t>（六）追究直接负责的主管人员责任。</w:t>
      </w:r>
    </w:p>
    <w:p w14:paraId="053630D5" w14:textId="77777777" w:rsidR="002A7FC2" w:rsidRPr="00E32A2C" w:rsidRDefault="002A7FC2" w:rsidP="002A7FC2">
      <w:pPr>
        <w:spacing w:line="440" w:lineRule="exact"/>
        <w:contextualSpacing/>
        <w:mirrorIndents/>
        <w:jc w:val="center"/>
        <w:rPr>
          <w:rFonts w:ascii="宋体" w:hAnsi="宋体"/>
          <w:b/>
          <w:sz w:val="24"/>
        </w:rPr>
      </w:pPr>
      <w:r w:rsidRPr="00E32A2C">
        <w:rPr>
          <w:rFonts w:ascii="宋体" w:hAnsi="宋体" w:hint="eastAsia"/>
          <w:b/>
          <w:sz w:val="24"/>
        </w:rPr>
        <w:t>第七章  附则</w:t>
      </w:r>
    </w:p>
    <w:p w14:paraId="048A8573" w14:textId="31E95B23" w:rsidR="002A7FC2" w:rsidRDefault="002A7FC2" w:rsidP="00851E4D">
      <w:pPr>
        <w:spacing w:line="440" w:lineRule="exact"/>
        <w:ind w:firstLineChars="200" w:firstLine="482"/>
        <w:contextualSpacing/>
        <w:mirrorIndents/>
        <w:rPr>
          <w:sz w:val="24"/>
        </w:rPr>
      </w:pPr>
      <w:r w:rsidRPr="00E32A2C">
        <w:rPr>
          <w:rFonts w:ascii="宋体" w:hAnsi="宋体" w:hint="eastAsia"/>
          <w:b/>
          <w:kern w:val="0"/>
          <w:sz w:val="24"/>
        </w:rPr>
        <w:t>第二十七条</w:t>
      </w:r>
      <w:r w:rsidRPr="00E32A2C">
        <w:rPr>
          <w:rFonts w:ascii="宋体" w:hAnsi="宋体" w:hint="eastAsia"/>
          <w:kern w:val="0"/>
          <w:sz w:val="24"/>
        </w:rPr>
        <w:t xml:space="preserve">  直</w:t>
      </w:r>
      <w:proofErr w:type="gramStart"/>
      <w:r w:rsidRPr="00E32A2C">
        <w:rPr>
          <w:rFonts w:ascii="宋体" w:hAnsi="宋体" w:hint="eastAsia"/>
          <w:kern w:val="0"/>
          <w:sz w:val="24"/>
        </w:rPr>
        <w:t>管社会</w:t>
      </w:r>
      <w:proofErr w:type="gramEnd"/>
      <w:r w:rsidRPr="00E32A2C">
        <w:rPr>
          <w:rFonts w:ascii="宋体" w:hAnsi="宋体" w:hint="eastAsia"/>
          <w:kern w:val="0"/>
          <w:sz w:val="24"/>
        </w:rPr>
        <w:t>组织党的建设和思想政治工作有关事项的报告，依照《民政部业务主管的社会组织党组织工作规则》（民组字〔2017〕69号）和有关规定办理。</w:t>
      </w:r>
      <w:r w:rsidR="00851E4D">
        <w:rPr>
          <w:rFonts w:ascii="宋体" w:hAnsi="宋体" w:hint="eastAsia"/>
          <w:kern w:val="0"/>
          <w:sz w:val="24"/>
        </w:rPr>
        <w:t xml:space="preserve">                                        </w:t>
      </w:r>
      <w:r>
        <w:rPr>
          <w:rFonts w:hint="eastAsia"/>
          <w:sz w:val="24"/>
        </w:rPr>
        <w:t>（来源：民政部官网）</w:t>
      </w:r>
    </w:p>
    <w:p w14:paraId="46CD3993" w14:textId="6C2C0F31" w:rsidR="007C31BF" w:rsidRDefault="00006B7C" w:rsidP="00530895">
      <w:pPr>
        <w:tabs>
          <w:tab w:val="left" w:pos="450"/>
          <w:tab w:val="center" w:pos="4156"/>
        </w:tabs>
        <w:spacing w:line="440" w:lineRule="exact"/>
        <w:jc w:val="center"/>
        <w:rPr>
          <w:b/>
          <w:sz w:val="28"/>
          <w:szCs w:val="28"/>
        </w:rPr>
      </w:pPr>
      <w:r w:rsidRPr="00006B7C">
        <w:rPr>
          <w:rFonts w:hint="eastAsia"/>
          <w:b/>
          <w:sz w:val="28"/>
          <w:szCs w:val="28"/>
        </w:rPr>
        <w:lastRenderedPageBreak/>
        <w:t>民政部《慈善组织信息公开办法》</w:t>
      </w:r>
    </w:p>
    <w:p w14:paraId="4A26A3CE" w14:textId="77777777" w:rsidR="00DF30BD" w:rsidRDefault="00DF30BD" w:rsidP="00DF30BD">
      <w:pPr>
        <w:tabs>
          <w:tab w:val="left" w:pos="450"/>
          <w:tab w:val="center" w:pos="4156"/>
        </w:tabs>
        <w:spacing w:line="440" w:lineRule="exact"/>
        <w:jc w:val="center"/>
        <w:rPr>
          <w:b/>
          <w:sz w:val="28"/>
          <w:szCs w:val="28"/>
        </w:rPr>
      </w:pPr>
    </w:p>
    <w:p w14:paraId="5697A85A"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第一条</w:t>
      </w:r>
      <w:r w:rsidRPr="00E32A2C">
        <w:rPr>
          <w:rFonts w:ascii="宋体" w:hAnsi="宋体" w:cs="宋体" w:hint="eastAsia"/>
          <w:color w:val="000000"/>
          <w:kern w:val="0"/>
          <w:sz w:val="24"/>
        </w:rPr>
        <w:t> 为规范慈善组织的信息公开行为，保护捐赠人、志愿者、受益人等慈善活动参与者的合法权益，维护社会公众的知情权，促进慈善事业发展，根据《中华人民共和国慈善法》（以下简称《慈善法》）制定本办法。</w:t>
      </w:r>
    </w:p>
    <w:p w14:paraId="132273E4"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第二条</w:t>
      </w:r>
      <w:r w:rsidRPr="00E32A2C">
        <w:rPr>
          <w:rFonts w:ascii="宋体" w:hAnsi="宋体" w:cs="宋体" w:hint="eastAsia"/>
          <w:color w:val="000000"/>
          <w:kern w:val="0"/>
          <w:sz w:val="24"/>
        </w:rPr>
        <w:t> 慈善组织应当依法履行信息公开义务，信息公开应当真实、完整、及时。</w:t>
      </w:r>
    </w:p>
    <w:p w14:paraId="2BC4BA96"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慈善组织应当建立信息公开制度，明确信息公开的范围、方式和责任。</w:t>
      </w:r>
    </w:p>
    <w:p w14:paraId="3536CE48"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慈善组织应当对信息的真实性负责，不得有虚假记载、误导性陈述或者重大遗漏，不得以新闻发布、广告推广等形式代替应当履行的信息公开义务。</w:t>
      </w:r>
    </w:p>
    <w:p w14:paraId="12946611"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第三条</w:t>
      </w:r>
      <w:r w:rsidRPr="00E32A2C">
        <w:rPr>
          <w:rFonts w:ascii="宋体" w:hAnsi="宋体" w:cs="宋体" w:hint="eastAsia"/>
          <w:color w:val="000000"/>
          <w:kern w:val="0"/>
          <w:sz w:val="24"/>
        </w:rPr>
        <w:t> 慈善组织应当依照有关法律法规和本办法规定，在民政部门提供的统一的信息平台（以下简称统一信息平台），向社会公开下列信息：</w:t>
      </w:r>
    </w:p>
    <w:p w14:paraId="621C5FB5"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（一）本办法规定的基本信息；</w:t>
      </w:r>
    </w:p>
    <w:p w14:paraId="7590922B"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（二）年度工作报告和财务会计报告；</w:t>
      </w:r>
    </w:p>
    <w:p w14:paraId="46447FA5"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（三）公开募捐情况；</w:t>
      </w:r>
    </w:p>
    <w:p w14:paraId="4CE1B8E1"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（四）慈善项目有关情况；</w:t>
      </w:r>
    </w:p>
    <w:p w14:paraId="0A7E64B6"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（五）慈善信托有关情况；</w:t>
      </w:r>
    </w:p>
    <w:p w14:paraId="2DEA4CD8"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（六）重大资产变动及投资、重大交换交易及资金往来、关联交易行为等情况；</w:t>
      </w:r>
    </w:p>
    <w:p w14:paraId="1092D33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（七）法律法规要求公开的其他信息。</w:t>
      </w:r>
    </w:p>
    <w:p w14:paraId="6BBC8E4F"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第四条</w:t>
      </w:r>
      <w:r w:rsidRPr="00E32A2C">
        <w:rPr>
          <w:rFonts w:ascii="宋体" w:hAnsi="宋体" w:cs="宋体" w:hint="eastAsia"/>
          <w:color w:val="000000"/>
          <w:kern w:val="0"/>
          <w:sz w:val="24"/>
        </w:rPr>
        <w:t> 慈善组织应当</w:t>
      </w:r>
      <w:proofErr w:type="gramStart"/>
      <w:r w:rsidRPr="00E32A2C">
        <w:rPr>
          <w:rFonts w:ascii="宋体" w:hAnsi="宋体" w:cs="宋体" w:hint="eastAsia"/>
          <w:color w:val="000000"/>
          <w:kern w:val="0"/>
          <w:sz w:val="24"/>
        </w:rPr>
        <w:t>自下列</w:t>
      </w:r>
      <w:proofErr w:type="gramEnd"/>
      <w:r w:rsidRPr="00E32A2C">
        <w:rPr>
          <w:rFonts w:ascii="宋体" w:hAnsi="宋体" w:cs="宋体" w:hint="eastAsia"/>
          <w:color w:val="000000"/>
          <w:kern w:val="0"/>
          <w:sz w:val="24"/>
        </w:rPr>
        <w:t>基本信息形成之日起30日内，在统一信息平台向社会公开：</w:t>
      </w:r>
    </w:p>
    <w:p w14:paraId="3BAC5D8B"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（一）经民政部门核准的章程；</w:t>
      </w:r>
    </w:p>
    <w:p w14:paraId="5E8D664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（二）决策、执行、监督机构成员信息；</w:t>
      </w:r>
    </w:p>
    <w:p w14:paraId="71988D66"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（三）下设的办事机构、分支机构、代表机构、专项基金和其他机构的名称、设立时间、存续情况、业务范围或者主要职能；</w:t>
      </w:r>
    </w:p>
    <w:p w14:paraId="04756E54"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（四）发起人、主要捐赠人、管理人员、被投资方以及与慈善组织存在控制、共同控制或者重大影响关系的个人或者组织（以下简称重要关联方）；</w:t>
      </w:r>
    </w:p>
    <w:p w14:paraId="2816522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（五）本组织的联系人、联系方式，以本组织名义开通的门户网站、官方微博、</w:t>
      </w:r>
      <w:proofErr w:type="gramStart"/>
      <w:r w:rsidRPr="00E32A2C">
        <w:rPr>
          <w:rFonts w:ascii="宋体" w:hAnsi="宋体" w:cs="宋体" w:hint="eastAsia"/>
          <w:color w:val="000000"/>
          <w:kern w:val="0"/>
          <w:sz w:val="24"/>
        </w:rPr>
        <w:t>官方微信或者</w:t>
      </w:r>
      <w:proofErr w:type="gramEnd"/>
      <w:r w:rsidRPr="00E32A2C">
        <w:rPr>
          <w:rFonts w:ascii="宋体" w:hAnsi="宋体" w:cs="宋体" w:hint="eastAsia"/>
          <w:color w:val="000000"/>
          <w:kern w:val="0"/>
          <w:sz w:val="24"/>
        </w:rPr>
        <w:t>移动客户端等网络平台；</w:t>
      </w:r>
    </w:p>
    <w:p w14:paraId="7B5965A5"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（六）本组织的信息公开制度、项目管理制度、财务和资产管理制度。</w:t>
      </w:r>
    </w:p>
    <w:p w14:paraId="2F9D6AD8"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lastRenderedPageBreak/>
        <w:t>基本信息中属于慈善组织登记事项的，由民政部门予以公开，慈善组织可以免予公开。</w:t>
      </w:r>
    </w:p>
    <w:p w14:paraId="4518BCB5"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慈善组织可以将基本信息制作纸质文本置于本组织的住所，方便社会公众查阅、复制。</w:t>
      </w:r>
    </w:p>
    <w:p w14:paraId="610C363B"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第五条</w:t>
      </w:r>
      <w:r w:rsidRPr="00E32A2C">
        <w:rPr>
          <w:rFonts w:ascii="宋体" w:hAnsi="宋体" w:cs="宋体" w:hint="eastAsia"/>
          <w:color w:val="000000"/>
          <w:kern w:val="0"/>
          <w:sz w:val="24"/>
        </w:rPr>
        <w:t> 具有公开募捐资格的慈善组织应当公开的基本信息还包括：</w:t>
      </w:r>
    </w:p>
    <w:p w14:paraId="2C896467"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（一）按年度公开在本组织领取报酬从高到低排序前五位人员的报酬金额；</w:t>
      </w:r>
    </w:p>
    <w:p w14:paraId="2DDD9DA2"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（二）本组织出国（境）经费、车辆购置及运行费用、招待费用、差旅费用的标准。</w:t>
      </w:r>
    </w:p>
    <w:p w14:paraId="29F51E01"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第六条</w:t>
      </w:r>
      <w:r w:rsidRPr="00E32A2C">
        <w:rPr>
          <w:rFonts w:ascii="宋体" w:hAnsi="宋体" w:cs="宋体" w:hint="eastAsia"/>
          <w:color w:val="000000"/>
          <w:kern w:val="0"/>
          <w:sz w:val="24"/>
        </w:rPr>
        <w:t> 慈善组织应当按照有关法律法规规定的时限，将年度工作报告和财务会计报告在统一信息平台向社会公开。具有公开募捐资格的慈善组织的年度财务会计报告需经审计。</w:t>
      </w:r>
    </w:p>
    <w:p w14:paraId="3B8CD126"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年度工作报告的具体内容和基本格式由国务院民政部门统一制定。</w:t>
      </w:r>
    </w:p>
    <w:p w14:paraId="24406EE8"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第七条</w:t>
      </w:r>
      <w:r w:rsidRPr="00E32A2C">
        <w:rPr>
          <w:rFonts w:ascii="宋体" w:hAnsi="宋体" w:cs="宋体" w:hint="eastAsia"/>
          <w:color w:val="000000"/>
          <w:kern w:val="0"/>
          <w:sz w:val="24"/>
        </w:rPr>
        <w:t> 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14:paraId="56EB746D"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慈善组织通过互联网开展公开募捐的，应当按照有关规定发布募捐信息。</w:t>
      </w:r>
    </w:p>
    <w:p w14:paraId="21DE51A4"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第八条</w:t>
      </w:r>
      <w:r w:rsidRPr="00E32A2C">
        <w:rPr>
          <w:rFonts w:ascii="宋体" w:hAnsi="宋体" w:cs="宋体" w:hint="eastAsia"/>
          <w:color w:val="000000"/>
          <w:kern w:val="0"/>
          <w:sz w:val="24"/>
        </w:rPr>
        <w:t> 具有公开募捐资格的慈善组织开展公开募捐活动，应当在公开募捐活动结束后三个月内在统一信息平台公开下列信息：</w:t>
      </w:r>
    </w:p>
    <w:p w14:paraId="68EEC476"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（一）募得款物情况；</w:t>
      </w:r>
    </w:p>
    <w:p w14:paraId="2AF3D27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（二）</w:t>
      </w:r>
      <w:r w:rsidRPr="00E32A2C">
        <w:rPr>
          <w:rFonts w:ascii="宋体" w:hAnsi="宋体" w:cs="宋体" w:hint="eastAsia"/>
          <w:color w:val="000000"/>
          <w:kern w:val="0"/>
          <w:sz w:val="24"/>
        </w:rPr>
        <w:t>已经使用的募得款物的用途，包括用于慈善项目和其他用途的支出情况；</w:t>
      </w:r>
    </w:p>
    <w:p w14:paraId="66DCD7EB"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shd w:val="clear" w:color="auto" w:fill="FFFFFF"/>
        </w:rPr>
        <w:t>（三）</w:t>
      </w:r>
      <w:r w:rsidRPr="00E32A2C">
        <w:rPr>
          <w:rFonts w:ascii="宋体" w:hAnsi="宋体" w:cs="宋体" w:hint="eastAsia"/>
          <w:color w:val="000000"/>
          <w:kern w:val="0"/>
          <w:sz w:val="24"/>
        </w:rPr>
        <w:t>尚未使用的募得款物的使用计划。</w:t>
      </w:r>
    </w:p>
    <w:p w14:paraId="41544C48"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公开募捐周期超过六个月的，至少每三个月公开一次前款第（一）、第（二）项所规定的信息。</w:t>
      </w:r>
    </w:p>
    <w:p w14:paraId="59FF2DF0"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第九条</w:t>
      </w:r>
      <w:r w:rsidRPr="00E32A2C">
        <w:rPr>
          <w:rFonts w:ascii="宋体" w:hAnsi="宋体" w:cs="宋体" w:hint="eastAsia"/>
          <w:color w:val="000000"/>
          <w:kern w:val="0"/>
          <w:sz w:val="24"/>
        </w:rPr>
        <w:t> 慈善组织在设立慈善项目时，应当在统一信息平台公开该慈善项目的名称和内容，慈善项目结束的，应当公开有关情况。</w:t>
      </w:r>
    </w:p>
    <w:p w14:paraId="2D922A7A"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具有公开募捐资格的慈善组织为慈善项目开展公开募捐活动的，还应当公开相关募捐活动的名称。</w:t>
      </w:r>
    </w:p>
    <w:p w14:paraId="5B745F7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慈善项目由慈善</w:t>
      </w:r>
      <w:proofErr w:type="gramStart"/>
      <w:r w:rsidRPr="00E32A2C">
        <w:rPr>
          <w:rFonts w:ascii="宋体" w:hAnsi="宋体" w:cs="宋体" w:hint="eastAsia"/>
          <w:color w:val="000000"/>
          <w:kern w:val="0"/>
          <w:sz w:val="24"/>
        </w:rPr>
        <w:t>信托支持</w:t>
      </w:r>
      <w:proofErr w:type="gramEnd"/>
      <w:r w:rsidRPr="00E32A2C">
        <w:rPr>
          <w:rFonts w:ascii="宋体" w:hAnsi="宋体" w:cs="宋体" w:hint="eastAsia"/>
          <w:color w:val="000000"/>
          <w:kern w:val="0"/>
          <w:sz w:val="24"/>
        </w:rPr>
        <w:t>的，还应当公开相关慈善信托的名称。</w:t>
      </w:r>
    </w:p>
    <w:p w14:paraId="1A7E32B7"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lastRenderedPageBreak/>
        <w:t>第十条</w:t>
      </w:r>
      <w:r w:rsidRPr="00E32A2C">
        <w:rPr>
          <w:rFonts w:ascii="宋体" w:hAnsi="宋体" w:cs="宋体" w:hint="eastAsia"/>
          <w:color w:val="000000"/>
          <w:kern w:val="0"/>
          <w:sz w:val="24"/>
        </w:rPr>
        <w:t> 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14:paraId="766C66F3"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项目实施周期超过六个月的，至少每三个月公开一次项目实施情况。</w:t>
      </w:r>
    </w:p>
    <w:p w14:paraId="37B67BA1"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第十一条</w:t>
      </w:r>
      <w:r w:rsidRPr="00E32A2C">
        <w:rPr>
          <w:rFonts w:ascii="宋体" w:hAnsi="宋体" w:cs="宋体" w:hint="eastAsia"/>
          <w:color w:val="000000"/>
          <w:kern w:val="0"/>
          <w:sz w:val="24"/>
        </w:rPr>
        <w:t> </w:t>
      </w:r>
      <w:r w:rsidRPr="00E32A2C">
        <w:rPr>
          <w:rFonts w:ascii="宋体" w:hAnsi="宋体" w:cs="宋体" w:hint="eastAsia"/>
          <w:color w:val="000000"/>
          <w:spacing w:val="-4"/>
          <w:kern w:val="0"/>
          <w:sz w:val="24"/>
        </w:rPr>
        <w:t>慈善组织担任慈善信托受托人的，应当每年至少一次将信托事务处理情况及财务状况在统一信息平台向社会公开。</w:t>
      </w:r>
    </w:p>
    <w:p w14:paraId="6EB192FF"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第十二条</w:t>
      </w:r>
      <w:r w:rsidRPr="00E32A2C">
        <w:rPr>
          <w:rFonts w:ascii="宋体" w:hAnsi="宋体" w:cs="宋体" w:hint="eastAsia"/>
          <w:color w:val="000000"/>
          <w:kern w:val="0"/>
          <w:sz w:val="24"/>
        </w:rPr>
        <w:t> 慈善组织发生下列情形后30日内，应当在统一信息平台向社会公开具体内容和金额：</w:t>
      </w:r>
    </w:p>
    <w:p w14:paraId="2D6133BA"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（一）重大资产变动；</w:t>
      </w:r>
    </w:p>
    <w:p w14:paraId="050A406A"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（二）重大投资；</w:t>
      </w:r>
    </w:p>
    <w:p w14:paraId="7555CDD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（三）重大交易及资金往来。</w:t>
      </w:r>
    </w:p>
    <w:p w14:paraId="77C5A45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前款中规定的重大资产变动、重大投资、重大交易及资金往来的具体标准，由慈善组织依据有关法律法规规章在本组织章程或者财务资产管理制度中规定。</w:t>
      </w:r>
    </w:p>
    <w:p w14:paraId="743D85B9"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第十三条</w:t>
      </w:r>
      <w:r w:rsidRPr="00E32A2C">
        <w:rPr>
          <w:rFonts w:ascii="宋体" w:hAnsi="宋体" w:cs="宋体" w:hint="eastAsia"/>
          <w:color w:val="000000"/>
          <w:kern w:val="0"/>
          <w:sz w:val="24"/>
        </w:rPr>
        <w:t> 慈善组织在下列关联交易等行为发生后30日内，应当在统一信息平台向社会公开具体内容和金额：</w:t>
      </w:r>
    </w:p>
    <w:p w14:paraId="7740035D"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（一）接受重要关联方捐赠；</w:t>
      </w:r>
    </w:p>
    <w:p w14:paraId="6DCDFC0C"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（二）对重要关联方进行资助；</w:t>
      </w:r>
    </w:p>
    <w:p w14:paraId="124B3C8B"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（三）与重要关联方共同投资；</w:t>
      </w:r>
    </w:p>
    <w:p w14:paraId="6B5E4E6D"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（四）委托重要关联方开展投资活动；</w:t>
      </w:r>
    </w:p>
    <w:p w14:paraId="1BF392B4"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（五）与重要关联方发生交易；</w:t>
      </w:r>
    </w:p>
    <w:p w14:paraId="6A4FB477"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（六）与重要关联方发生资金往来。</w:t>
      </w:r>
    </w:p>
    <w:p w14:paraId="0ECB3876"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第十四条</w:t>
      </w:r>
      <w:r w:rsidRPr="00E32A2C">
        <w:rPr>
          <w:rFonts w:ascii="宋体" w:hAnsi="宋体" w:cs="宋体" w:hint="eastAsia"/>
          <w:color w:val="000000"/>
          <w:kern w:val="0"/>
          <w:sz w:val="24"/>
        </w:rPr>
        <w:t> 慈善组织应当在统一信息平台为每年的年度工作报告和财务会计报告、每个公开募捐活动和慈善项目建立相对独立的信息条目。</w:t>
      </w:r>
    </w:p>
    <w:p w14:paraId="165CB549" w14:textId="77777777" w:rsidR="009C3059" w:rsidRDefault="00E32A2C" w:rsidP="009C3059">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需要对统一信息平台的信息进行更正的，应当在统一信息平台填写并公布更正说明，有独立信息条目的在相应信息条目下予以公布。基本信息发生变更的，慈善组织应当在变更后30日内在统一信息平台向社会公布。</w:t>
      </w:r>
    </w:p>
    <w:p w14:paraId="0DF8B9DA" w14:textId="77777777" w:rsidR="009C3059" w:rsidRDefault="00E32A2C" w:rsidP="009C3059">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第十五条</w:t>
      </w:r>
      <w:r w:rsidRPr="00E32A2C">
        <w:rPr>
          <w:rFonts w:ascii="宋体" w:hAnsi="宋体" w:cs="宋体" w:hint="eastAsia"/>
          <w:color w:val="000000"/>
          <w:kern w:val="0"/>
          <w:sz w:val="24"/>
        </w:rPr>
        <w:t> 慈善组织开展定向募捐的，应当及时向捐赠人告知募捐情况、捐赠款物管理使用情况。捐赠人要求将捐赠款物管理使用情况向社会公开的，</w:t>
      </w:r>
    </w:p>
    <w:p w14:paraId="68093772" w14:textId="19FEA8F4" w:rsidR="00E32A2C" w:rsidRPr="00E32A2C" w:rsidRDefault="00E32A2C" w:rsidP="009C3059">
      <w:pPr>
        <w:widowControl/>
        <w:spacing w:line="440" w:lineRule="exact"/>
        <w:contextualSpacing/>
        <w:mirrorIndents/>
        <w:rPr>
          <w:rFonts w:ascii="宋体" w:hAnsi="宋体" w:cs="宋体"/>
          <w:color w:val="000000"/>
          <w:kern w:val="0"/>
          <w:sz w:val="24"/>
        </w:rPr>
      </w:pPr>
      <w:r w:rsidRPr="00E32A2C">
        <w:rPr>
          <w:rFonts w:ascii="宋体" w:hAnsi="宋体" w:cs="宋体" w:hint="eastAsia"/>
          <w:color w:val="000000"/>
          <w:kern w:val="0"/>
          <w:sz w:val="24"/>
        </w:rPr>
        <w:lastRenderedPageBreak/>
        <w:t>慈善组织应当向社会公开。</w:t>
      </w:r>
    </w:p>
    <w:p w14:paraId="44A10022"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第十六条</w:t>
      </w:r>
      <w:r w:rsidRPr="00E32A2C">
        <w:rPr>
          <w:rFonts w:ascii="宋体" w:hAnsi="宋体" w:cs="宋体" w:hint="eastAsia"/>
          <w:color w:val="000000"/>
          <w:kern w:val="0"/>
          <w:sz w:val="24"/>
        </w:rPr>
        <w:t> 慈善组织应当向受益人告知其资助标准、工作流程和工作规范等信息。</w:t>
      </w:r>
    </w:p>
    <w:p w14:paraId="6F8EEB85" w14:textId="77777777" w:rsidR="00E32A2C" w:rsidRPr="00E32A2C" w:rsidRDefault="00E32A2C" w:rsidP="009C3059">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鼓励慈善组织向社会公开前款规定的信息。</w:t>
      </w:r>
    </w:p>
    <w:p w14:paraId="58EE3EFB"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第十七条</w:t>
      </w:r>
      <w:r w:rsidRPr="00E32A2C">
        <w:rPr>
          <w:rFonts w:ascii="宋体" w:hAnsi="宋体" w:cs="宋体" w:hint="eastAsia"/>
          <w:color w:val="000000"/>
          <w:kern w:val="0"/>
          <w:sz w:val="24"/>
        </w:rPr>
        <w:t> 慈善组织招募志愿者参与慈善服务，应当公示与慈善服务有关的全部信息，以及在服务过程中可能发生的风险。</w:t>
      </w:r>
    </w:p>
    <w:p w14:paraId="46F31227"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第十八条</w:t>
      </w:r>
      <w:r w:rsidRPr="00E32A2C">
        <w:rPr>
          <w:rFonts w:ascii="宋体" w:hAnsi="宋体" w:cs="宋体" w:hint="eastAsia"/>
          <w:color w:val="000000"/>
          <w:kern w:val="0"/>
          <w:sz w:val="24"/>
        </w:rPr>
        <w:t> 慈善组织对外公开有关机关登记、核准、备案的事项时，应当与有关机关的信息一致。</w:t>
      </w:r>
    </w:p>
    <w:p w14:paraId="760C3C61"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慈善组织公布的信息相互之间应当一致。</w:t>
      </w:r>
    </w:p>
    <w:p w14:paraId="4E7549C0"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慈善组织在其他渠道公布的信息，应当与其在统一信息平台上公布的信息一致。</w:t>
      </w:r>
    </w:p>
    <w:p w14:paraId="049B35FA"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第十九条</w:t>
      </w:r>
      <w:r w:rsidRPr="00E32A2C">
        <w:rPr>
          <w:rFonts w:ascii="宋体" w:hAnsi="宋体" w:cs="宋体" w:hint="eastAsia"/>
          <w:color w:val="000000"/>
          <w:kern w:val="0"/>
          <w:sz w:val="24"/>
        </w:rPr>
        <w:t> 涉及国家秘密、商业秘密、个人隐私的信息以及捐赠人、志愿者、受益人、慈善信托的委托人不同意公开的姓名、名称、住所、通讯方式等信息，不得公开。</w:t>
      </w:r>
    </w:p>
    <w:p w14:paraId="51726886"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第二十条</w:t>
      </w:r>
      <w:r w:rsidRPr="00E32A2C">
        <w:rPr>
          <w:rFonts w:ascii="宋体" w:hAnsi="宋体" w:cs="宋体" w:hint="eastAsia"/>
          <w:color w:val="000000"/>
          <w:kern w:val="0"/>
          <w:sz w:val="24"/>
        </w:rPr>
        <w:t> 慈善组织不及时公开应当公开的事项或者公开的事项不真实的，任何单位或者个人可以向民政部门投诉、举报。</w:t>
      </w:r>
    </w:p>
    <w:p w14:paraId="2D20B911"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第二十一条</w:t>
      </w:r>
      <w:r w:rsidRPr="00E32A2C">
        <w:rPr>
          <w:rFonts w:ascii="宋体" w:hAnsi="宋体" w:cs="宋体" w:hint="eastAsia"/>
          <w:color w:val="000000"/>
          <w:kern w:val="0"/>
          <w:sz w:val="24"/>
        </w:rPr>
        <w:t> 民政部门可以要求慈善组织就信息公开的相关事项</w:t>
      </w:r>
      <w:proofErr w:type="gramStart"/>
      <w:r w:rsidRPr="00E32A2C">
        <w:rPr>
          <w:rFonts w:ascii="宋体" w:hAnsi="宋体" w:cs="宋体" w:hint="eastAsia"/>
          <w:color w:val="000000"/>
          <w:kern w:val="0"/>
          <w:sz w:val="24"/>
        </w:rPr>
        <w:t>作出</w:t>
      </w:r>
      <w:proofErr w:type="gramEnd"/>
      <w:r w:rsidRPr="00E32A2C">
        <w:rPr>
          <w:rFonts w:ascii="宋体" w:hAnsi="宋体" w:cs="宋体" w:hint="eastAsia"/>
          <w:color w:val="000000"/>
          <w:kern w:val="0"/>
          <w:sz w:val="24"/>
        </w:rPr>
        <w:t>说明，必要时可以进行约谈，并向社会公开。</w:t>
      </w:r>
    </w:p>
    <w:p w14:paraId="5B689997"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第二十二条</w:t>
      </w:r>
      <w:r w:rsidRPr="00E32A2C">
        <w:rPr>
          <w:rFonts w:ascii="宋体" w:hAnsi="宋体" w:cs="宋体" w:hint="eastAsia"/>
          <w:color w:val="000000"/>
          <w:kern w:val="0"/>
          <w:sz w:val="24"/>
        </w:rPr>
        <w:t> 慈善组织违反本办法规定的，民政部门可以责令限期改正。</w:t>
      </w:r>
    </w:p>
    <w:p w14:paraId="56D91C95"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第二十三条</w:t>
      </w:r>
      <w:r w:rsidRPr="00E32A2C">
        <w:rPr>
          <w:rFonts w:ascii="宋体" w:hAnsi="宋体" w:cs="宋体" w:hint="eastAsia"/>
          <w:color w:val="000000"/>
          <w:kern w:val="0"/>
          <w:sz w:val="24"/>
        </w:rPr>
        <w:t> 慈善组织有下列情形的，民政部门依据《慈善法》第九十九条的有关规定进行处罚：</w:t>
      </w:r>
    </w:p>
    <w:p w14:paraId="622A5B17"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（一）未依法履行信息公开义务的；</w:t>
      </w:r>
    </w:p>
    <w:p w14:paraId="0DF56ED4" w14:textId="77777777" w:rsidR="00E32A2C" w:rsidRPr="00E32A2C" w:rsidRDefault="00E32A2C" w:rsidP="00E32A2C">
      <w:pPr>
        <w:widowControl/>
        <w:spacing w:line="440" w:lineRule="exact"/>
        <w:ind w:firstLineChars="200" w:firstLine="480"/>
        <w:contextualSpacing/>
        <w:mirrorIndents/>
        <w:rPr>
          <w:rFonts w:ascii="宋体" w:hAnsi="宋体" w:cs="宋体"/>
          <w:color w:val="000000"/>
          <w:kern w:val="0"/>
          <w:sz w:val="24"/>
        </w:rPr>
      </w:pPr>
      <w:r w:rsidRPr="00E32A2C">
        <w:rPr>
          <w:rFonts w:ascii="宋体" w:hAnsi="宋体" w:cs="宋体" w:hint="eastAsia"/>
          <w:color w:val="000000"/>
          <w:kern w:val="0"/>
          <w:sz w:val="24"/>
        </w:rPr>
        <w:t>（二）泄露捐赠人、志愿者、受益人个人隐私以及捐赠人、志愿者、受益人、慈善信托的委托人不同意公开的姓名、名称、住所、通讯方式等信息的。 </w:t>
      </w:r>
    </w:p>
    <w:p w14:paraId="1BA97CF4"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第二十四条</w:t>
      </w:r>
      <w:r w:rsidRPr="00E32A2C">
        <w:rPr>
          <w:rFonts w:ascii="宋体" w:hAnsi="宋体" w:cs="宋体" w:hint="eastAsia"/>
          <w:color w:val="000000"/>
          <w:kern w:val="0"/>
          <w:sz w:val="24"/>
        </w:rPr>
        <w:t> 慈善组织在信息公开中违反有关法律法规规章和本办法规定的，民政部门应当进行记录，并将相关情况通报有关部门，根据有关规定实施联合惩戒。</w:t>
      </w:r>
    </w:p>
    <w:p w14:paraId="502B707C" w14:textId="77777777" w:rsidR="00E32A2C" w:rsidRPr="00E32A2C" w:rsidRDefault="00E32A2C" w:rsidP="00E32A2C">
      <w:pPr>
        <w:widowControl/>
        <w:spacing w:line="440" w:lineRule="exact"/>
        <w:ind w:firstLineChars="200" w:firstLine="482"/>
        <w:contextualSpacing/>
        <w:mirrorIndents/>
        <w:rPr>
          <w:rFonts w:ascii="宋体" w:hAnsi="宋体" w:cs="宋体"/>
          <w:color w:val="000000"/>
          <w:kern w:val="0"/>
          <w:sz w:val="24"/>
        </w:rPr>
      </w:pPr>
      <w:r w:rsidRPr="00E32A2C">
        <w:rPr>
          <w:rFonts w:ascii="宋体" w:hAnsi="宋体" w:cs="宋体" w:hint="eastAsia"/>
          <w:b/>
          <w:bCs/>
          <w:color w:val="000000"/>
          <w:kern w:val="0"/>
          <w:sz w:val="24"/>
        </w:rPr>
        <w:t>第二十五条</w:t>
      </w:r>
      <w:r w:rsidRPr="00E32A2C">
        <w:rPr>
          <w:rFonts w:ascii="宋体" w:hAnsi="宋体" w:cs="宋体" w:hint="eastAsia"/>
          <w:color w:val="000000"/>
          <w:kern w:val="0"/>
          <w:sz w:val="24"/>
        </w:rPr>
        <w:t> 民政部门工作人员在工作中滥用职权、徇私舞弊、玩忽职守的，由上级机关或者监察机关依法责令改正；依法应当给予处分的，由任免机关或者监察机关对直接负责的主管人员和其他直接责任人员给予处分。</w:t>
      </w:r>
    </w:p>
    <w:p w14:paraId="28A2FD9D" w14:textId="4470A240" w:rsidR="0013388B" w:rsidRDefault="00E32A2C" w:rsidP="002A7FC2">
      <w:pPr>
        <w:spacing w:line="440" w:lineRule="exact"/>
        <w:ind w:firstLineChars="200" w:firstLine="470"/>
        <w:contextualSpacing/>
        <w:mirrorIndents/>
        <w:rPr>
          <w:sz w:val="24"/>
        </w:rPr>
      </w:pPr>
      <w:r w:rsidRPr="00E32A2C">
        <w:rPr>
          <w:rFonts w:ascii="宋体" w:hAnsi="宋体" w:cs="宋体" w:hint="eastAsia"/>
          <w:b/>
          <w:bCs/>
          <w:color w:val="000000"/>
          <w:spacing w:val="-3"/>
          <w:kern w:val="0"/>
          <w:sz w:val="24"/>
        </w:rPr>
        <w:t>第二十六条</w:t>
      </w:r>
      <w:r w:rsidRPr="00E32A2C">
        <w:rPr>
          <w:rFonts w:ascii="宋体" w:hAnsi="宋体" w:cs="宋体" w:hint="eastAsia"/>
          <w:color w:val="000000"/>
          <w:spacing w:val="-3"/>
          <w:kern w:val="0"/>
          <w:sz w:val="24"/>
        </w:rPr>
        <w:t> 本办法自2018年9月1日起施行。</w:t>
      </w:r>
    </w:p>
    <w:p w14:paraId="32F8C318" w14:textId="0FE847A1" w:rsidR="007C31BF" w:rsidRDefault="003611CC" w:rsidP="002A7FC2">
      <w:pPr>
        <w:spacing w:line="320" w:lineRule="exact"/>
        <w:ind w:firstLineChars="200" w:firstLine="480"/>
        <w:jc w:val="right"/>
        <w:rPr>
          <w:sz w:val="24"/>
        </w:rPr>
      </w:pPr>
      <w:r w:rsidRPr="003611CC">
        <w:rPr>
          <w:rFonts w:hint="eastAsia"/>
          <w:sz w:val="24"/>
        </w:rPr>
        <w:t>（来源：中国社会组织网）</w:t>
      </w: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14:paraId="16CDB611" w14:textId="77777777" w:rsidR="007C31BF" w:rsidRDefault="007C31BF">
      <w:pPr>
        <w:spacing w:line="440" w:lineRule="exact"/>
        <w:jc w:val="center"/>
        <w:rPr>
          <w:rFonts w:ascii="宋体" w:hAnsi="宋体"/>
          <w:b/>
          <w:bCs/>
          <w:sz w:val="28"/>
          <w:szCs w:val="28"/>
        </w:rPr>
      </w:pPr>
    </w:p>
    <w:p w14:paraId="761670E4" w14:textId="660B3A5A" w:rsidR="00493046" w:rsidRDefault="00493046" w:rsidP="00493046">
      <w:pPr>
        <w:spacing w:line="440" w:lineRule="exact"/>
        <w:jc w:val="center"/>
        <w:rPr>
          <w:rFonts w:ascii="宋体" w:hAnsi="宋体"/>
          <w:b/>
          <w:sz w:val="28"/>
          <w:szCs w:val="28"/>
        </w:rPr>
      </w:pPr>
      <w:r w:rsidRPr="00493046">
        <w:rPr>
          <w:rFonts w:ascii="宋体" w:hAnsi="宋体" w:hint="eastAsia"/>
          <w:b/>
          <w:sz w:val="28"/>
          <w:szCs w:val="28"/>
        </w:rPr>
        <w:t>中社基金会</w:t>
      </w:r>
      <w:r w:rsidR="00851E4D">
        <w:rPr>
          <w:rFonts w:ascii="宋体" w:hAnsi="宋体" w:hint="eastAsia"/>
          <w:b/>
          <w:sz w:val="28"/>
          <w:szCs w:val="28"/>
        </w:rPr>
        <w:t>参与</w:t>
      </w:r>
      <w:r w:rsidRPr="00493046">
        <w:rPr>
          <w:rFonts w:ascii="宋体" w:hAnsi="宋体" w:hint="eastAsia"/>
          <w:b/>
          <w:sz w:val="28"/>
          <w:szCs w:val="28"/>
        </w:rPr>
        <w:t>支持</w:t>
      </w:r>
      <w:r w:rsidR="00851E4D">
        <w:rPr>
          <w:rFonts w:ascii="宋体" w:hAnsi="宋体" w:hint="eastAsia"/>
          <w:b/>
          <w:sz w:val="28"/>
          <w:szCs w:val="28"/>
        </w:rPr>
        <w:t>的</w:t>
      </w:r>
      <w:r w:rsidRPr="00493046">
        <w:rPr>
          <w:rFonts w:ascii="宋体" w:hAnsi="宋体" w:hint="eastAsia"/>
          <w:b/>
          <w:sz w:val="28"/>
          <w:szCs w:val="28"/>
        </w:rPr>
        <w:t>社会工作服务机构“牵手计划”</w:t>
      </w:r>
    </w:p>
    <w:p w14:paraId="2E12D590" w14:textId="55F5BFAE" w:rsidR="00493046" w:rsidRDefault="00493046" w:rsidP="00493046">
      <w:pPr>
        <w:spacing w:line="440" w:lineRule="exact"/>
        <w:jc w:val="center"/>
        <w:rPr>
          <w:rFonts w:ascii="宋体" w:hAnsi="宋体"/>
          <w:b/>
          <w:sz w:val="28"/>
          <w:szCs w:val="28"/>
        </w:rPr>
      </w:pPr>
      <w:r w:rsidRPr="00493046">
        <w:rPr>
          <w:rFonts w:ascii="宋体" w:hAnsi="宋体" w:hint="eastAsia"/>
          <w:b/>
          <w:sz w:val="28"/>
          <w:szCs w:val="28"/>
        </w:rPr>
        <w:t>写入《中共中央 国务院关于打赢脱贫攻坚战三年行动的指导意见》</w:t>
      </w:r>
    </w:p>
    <w:p w14:paraId="11CA9EA7" w14:textId="77777777" w:rsidR="00493046" w:rsidRDefault="00493046" w:rsidP="00493046">
      <w:pPr>
        <w:spacing w:line="440" w:lineRule="exact"/>
        <w:jc w:val="center"/>
        <w:rPr>
          <w:rFonts w:ascii="宋体" w:hAnsi="宋体"/>
          <w:b/>
          <w:sz w:val="28"/>
          <w:szCs w:val="28"/>
        </w:rPr>
      </w:pPr>
    </w:p>
    <w:p w14:paraId="39B5E54C" w14:textId="77777777" w:rsidR="00493046" w:rsidRPr="00493046" w:rsidRDefault="00493046" w:rsidP="00493046">
      <w:pPr>
        <w:spacing w:line="440" w:lineRule="exact"/>
        <w:ind w:firstLineChars="200" w:firstLine="480"/>
        <w:rPr>
          <w:sz w:val="24"/>
        </w:rPr>
      </w:pPr>
      <w:r w:rsidRPr="00493046">
        <w:rPr>
          <w:sz w:val="24"/>
        </w:rPr>
        <w:t>近日</w:t>
      </w:r>
      <w:r w:rsidRPr="00493046">
        <w:rPr>
          <w:rFonts w:hint="eastAsia"/>
          <w:sz w:val="24"/>
        </w:rPr>
        <w:t>，新华社受权播发了《中共中央、国务院关于打赢脱贫攻坚战三年行动的指导意见》。《指导意见》中指出党的十八大以后我国脱贫攻坚工作所取得的巨大成绩，并对今后三年的脱贫攻坚工作做了全面部署。其中，提到要支持社会组织参与脱贫攻坚工作，并将由民政部发起、中社社会工作发展基金会资金支持的社会工作服务机构“牵手计划”写入《指导意见》。</w:t>
      </w:r>
    </w:p>
    <w:p w14:paraId="122A798A" w14:textId="77777777" w:rsidR="00493046" w:rsidRPr="00493046" w:rsidRDefault="00493046" w:rsidP="00493046">
      <w:pPr>
        <w:spacing w:line="440" w:lineRule="exact"/>
        <w:ind w:firstLineChars="200" w:firstLine="480"/>
        <w:rPr>
          <w:sz w:val="24"/>
        </w:rPr>
      </w:pPr>
      <w:r w:rsidRPr="00493046">
        <w:rPr>
          <w:rFonts w:hint="eastAsia"/>
          <w:sz w:val="24"/>
        </w:rPr>
        <w:t>2017</w:t>
      </w:r>
      <w:r w:rsidRPr="00493046">
        <w:rPr>
          <w:rFonts w:hint="eastAsia"/>
          <w:sz w:val="24"/>
        </w:rPr>
        <w:t>年，为贯彻落实党的十九大报告对坚决打赢脱贫攻坚战提出明确部署，民政部下发了《关于印发</w:t>
      </w:r>
      <w:r w:rsidRPr="00493046">
        <w:rPr>
          <w:rFonts w:hint="eastAsia"/>
          <w:sz w:val="24"/>
        </w:rPr>
        <w:t>&lt;</w:t>
      </w:r>
      <w:r w:rsidRPr="00493046">
        <w:rPr>
          <w:rFonts w:hint="eastAsia"/>
          <w:sz w:val="24"/>
        </w:rPr>
        <w:t>社会工作服务机构“牵手计划”实施方案</w:t>
      </w:r>
      <w:r w:rsidRPr="00493046">
        <w:rPr>
          <w:rFonts w:hint="eastAsia"/>
          <w:sz w:val="24"/>
        </w:rPr>
        <w:t>&gt;</w:t>
      </w:r>
      <w:r w:rsidRPr="00493046">
        <w:rPr>
          <w:rFonts w:hint="eastAsia"/>
          <w:sz w:val="24"/>
        </w:rPr>
        <w:t>的通知》</w:t>
      </w:r>
      <w:r w:rsidRPr="00493046">
        <w:rPr>
          <w:rFonts w:hint="eastAsia"/>
          <w:sz w:val="24"/>
        </w:rPr>
        <w:t>(</w:t>
      </w:r>
      <w:r w:rsidRPr="00493046">
        <w:rPr>
          <w:rFonts w:hint="eastAsia"/>
          <w:sz w:val="24"/>
        </w:rPr>
        <w:t>民发〔</w:t>
      </w:r>
      <w:r w:rsidRPr="00493046">
        <w:rPr>
          <w:rFonts w:hint="eastAsia"/>
          <w:sz w:val="24"/>
        </w:rPr>
        <w:t>2017</w:t>
      </w:r>
      <w:r w:rsidRPr="00493046">
        <w:rPr>
          <w:rFonts w:hint="eastAsia"/>
          <w:sz w:val="24"/>
        </w:rPr>
        <w:t>〕</w:t>
      </w:r>
      <w:r w:rsidRPr="00493046">
        <w:rPr>
          <w:rFonts w:hint="eastAsia"/>
          <w:sz w:val="24"/>
        </w:rPr>
        <w:t>160</w:t>
      </w:r>
      <w:r w:rsidRPr="00493046">
        <w:rPr>
          <w:rFonts w:hint="eastAsia"/>
          <w:sz w:val="24"/>
        </w:rPr>
        <w:t>号</w:t>
      </w:r>
      <w:r w:rsidRPr="00493046">
        <w:rPr>
          <w:rFonts w:hint="eastAsia"/>
          <w:sz w:val="24"/>
        </w:rPr>
        <w:t>)</w:t>
      </w:r>
      <w:r w:rsidRPr="00493046">
        <w:rPr>
          <w:rFonts w:hint="eastAsia"/>
          <w:sz w:val="24"/>
        </w:rPr>
        <w:t>和《民政部办公厅关于做好首批社会工作服务机构“牵手计划”实施工作的通知》（民办函〔</w:t>
      </w:r>
      <w:r w:rsidRPr="00493046">
        <w:rPr>
          <w:rFonts w:hint="eastAsia"/>
          <w:sz w:val="24"/>
        </w:rPr>
        <w:t>2017</w:t>
      </w:r>
      <w:r w:rsidRPr="00493046">
        <w:rPr>
          <w:rFonts w:hint="eastAsia"/>
          <w:sz w:val="24"/>
        </w:rPr>
        <w:t>〕</w:t>
      </w:r>
      <w:r w:rsidRPr="00493046">
        <w:rPr>
          <w:rFonts w:hint="eastAsia"/>
          <w:sz w:val="24"/>
        </w:rPr>
        <w:t>281</w:t>
      </w:r>
      <w:r w:rsidRPr="00493046">
        <w:rPr>
          <w:rFonts w:hint="eastAsia"/>
          <w:sz w:val="24"/>
        </w:rPr>
        <w:t>号），明确了社会工作专业力量参与脱贫攻坚工作的任务和要求。实施“牵手计划”，是社会工作领域贯彻落实十九大精神和中央决策部署要求的具体行动，是立足新时代新形势推进社会工作发展的重要任务，对缩小社会工作区域发展差距，发挥好社会工作在助力脱贫攻坚中的专业作用，推动贫困地区社会治理创新、更好服务建成小康社会目标，具有十分重要的意义。</w:t>
      </w:r>
    </w:p>
    <w:p w14:paraId="25353307" w14:textId="037D631D" w:rsidR="00493046" w:rsidRPr="00493046" w:rsidRDefault="00493046" w:rsidP="00493046">
      <w:pPr>
        <w:spacing w:line="440" w:lineRule="exact"/>
        <w:ind w:firstLineChars="200" w:firstLine="480"/>
        <w:rPr>
          <w:sz w:val="24"/>
        </w:rPr>
      </w:pPr>
      <w:r w:rsidRPr="00493046">
        <w:rPr>
          <w:rFonts w:hint="eastAsia"/>
          <w:sz w:val="24"/>
        </w:rPr>
        <w:t>社会工作服务机构“牵手计划”计划从</w:t>
      </w:r>
      <w:r w:rsidRPr="00493046">
        <w:rPr>
          <w:rFonts w:hint="eastAsia"/>
          <w:sz w:val="24"/>
        </w:rPr>
        <w:t>2017</w:t>
      </w:r>
      <w:r w:rsidRPr="00493046">
        <w:rPr>
          <w:rFonts w:hint="eastAsia"/>
          <w:sz w:val="24"/>
        </w:rPr>
        <w:t>年至</w:t>
      </w:r>
      <w:r w:rsidRPr="00493046">
        <w:rPr>
          <w:rFonts w:hint="eastAsia"/>
          <w:sz w:val="24"/>
        </w:rPr>
        <w:t>2020</w:t>
      </w:r>
      <w:r w:rsidRPr="00493046">
        <w:rPr>
          <w:rFonts w:hint="eastAsia"/>
          <w:sz w:val="24"/>
        </w:rPr>
        <w:t>年</w:t>
      </w:r>
      <w:r w:rsidRPr="00493046">
        <w:rPr>
          <w:rFonts w:hint="eastAsia"/>
          <w:sz w:val="24"/>
        </w:rPr>
        <w:t>,</w:t>
      </w:r>
      <w:r w:rsidRPr="00493046">
        <w:rPr>
          <w:rFonts w:hint="eastAsia"/>
          <w:sz w:val="24"/>
        </w:rPr>
        <w:t>从社会工作先发地区遴选</w:t>
      </w:r>
      <w:r w:rsidRPr="00493046">
        <w:rPr>
          <w:rFonts w:hint="eastAsia"/>
          <w:sz w:val="24"/>
        </w:rPr>
        <w:t>300</w:t>
      </w:r>
      <w:r w:rsidRPr="00493046">
        <w:rPr>
          <w:rFonts w:hint="eastAsia"/>
          <w:sz w:val="24"/>
        </w:rPr>
        <w:t>家社会工作服务机构一对一牵手帮扶贫困地区培育发展</w:t>
      </w:r>
      <w:r w:rsidRPr="00493046">
        <w:rPr>
          <w:rFonts w:hint="eastAsia"/>
          <w:sz w:val="24"/>
        </w:rPr>
        <w:t>300</w:t>
      </w:r>
      <w:r w:rsidRPr="00493046">
        <w:rPr>
          <w:rFonts w:hint="eastAsia"/>
          <w:sz w:val="24"/>
        </w:rPr>
        <w:t>家社会工作服务机构</w:t>
      </w:r>
      <w:r w:rsidRPr="00493046">
        <w:rPr>
          <w:rFonts w:hint="eastAsia"/>
          <w:sz w:val="24"/>
        </w:rPr>
        <w:t>,</w:t>
      </w:r>
      <w:r w:rsidRPr="00493046">
        <w:rPr>
          <w:rFonts w:hint="eastAsia"/>
          <w:sz w:val="24"/>
        </w:rPr>
        <w:t>由中社基金会提供</w:t>
      </w:r>
      <w:r w:rsidRPr="00493046">
        <w:rPr>
          <w:rFonts w:hint="eastAsia"/>
          <w:sz w:val="24"/>
        </w:rPr>
        <w:t>150</w:t>
      </w:r>
      <w:r w:rsidRPr="00493046">
        <w:rPr>
          <w:rFonts w:hint="eastAsia"/>
          <w:sz w:val="24"/>
        </w:rPr>
        <w:t>万元资金，培养</w:t>
      </w:r>
      <w:r w:rsidRPr="00493046">
        <w:rPr>
          <w:rFonts w:hint="eastAsia"/>
          <w:sz w:val="24"/>
        </w:rPr>
        <w:t>1000</w:t>
      </w:r>
      <w:r w:rsidRPr="00493046">
        <w:rPr>
          <w:rFonts w:hint="eastAsia"/>
          <w:sz w:val="24"/>
        </w:rPr>
        <w:t>名社会工作专业人才</w:t>
      </w:r>
      <w:r w:rsidRPr="00493046">
        <w:rPr>
          <w:rFonts w:hint="eastAsia"/>
          <w:sz w:val="24"/>
        </w:rPr>
        <w:t>,</w:t>
      </w:r>
      <w:r w:rsidRPr="00493046">
        <w:rPr>
          <w:rFonts w:hint="eastAsia"/>
          <w:sz w:val="24"/>
        </w:rPr>
        <w:t>支持贫困地区为特殊、困难群众提供</w:t>
      </w:r>
      <w:r w:rsidRPr="00493046">
        <w:rPr>
          <w:rFonts w:hint="eastAsia"/>
          <w:sz w:val="24"/>
        </w:rPr>
        <w:t>300</w:t>
      </w:r>
      <w:r w:rsidRPr="00493046">
        <w:rPr>
          <w:rFonts w:hint="eastAsia"/>
          <w:sz w:val="24"/>
        </w:rPr>
        <w:t>个社会工作服务项目。中社基金会积极参与支持“牵手计划”项目，</w:t>
      </w:r>
      <w:r w:rsidRPr="00493046">
        <w:rPr>
          <w:rFonts w:hint="eastAsia"/>
          <w:sz w:val="24"/>
        </w:rPr>
        <w:t>2018</w:t>
      </w:r>
      <w:r w:rsidRPr="00493046">
        <w:rPr>
          <w:rFonts w:hint="eastAsia"/>
          <w:sz w:val="24"/>
        </w:rPr>
        <w:t>年新年伊始，在基金会新春年会上启动“社会工作服务机构‘牵手计划’”项目。目前，基金会根据部里项目安排，已完成对首批</w:t>
      </w:r>
      <w:r w:rsidRPr="00493046">
        <w:rPr>
          <w:rFonts w:hint="eastAsia"/>
          <w:sz w:val="24"/>
        </w:rPr>
        <w:t>50</w:t>
      </w:r>
      <w:r w:rsidRPr="00493046">
        <w:rPr>
          <w:rFonts w:hint="eastAsia"/>
          <w:sz w:val="24"/>
        </w:rPr>
        <w:t>家</w:t>
      </w:r>
      <w:proofErr w:type="gramStart"/>
      <w:r w:rsidRPr="00493046">
        <w:rPr>
          <w:rFonts w:hint="eastAsia"/>
          <w:sz w:val="24"/>
        </w:rPr>
        <w:t>援派机构</w:t>
      </w:r>
      <w:proofErr w:type="gramEnd"/>
      <w:r w:rsidRPr="00493046">
        <w:rPr>
          <w:rFonts w:hint="eastAsia"/>
          <w:sz w:val="24"/>
        </w:rPr>
        <w:t>的</w:t>
      </w:r>
      <w:r w:rsidRPr="00493046">
        <w:rPr>
          <w:rFonts w:hint="eastAsia"/>
          <w:sz w:val="24"/>
        </w:rPr>
        <w:t>150</w:t>
      </w:r>
      <w:r w:rsidRPr="00493046">
        <w:rPr>
          <w:rFonts w:hint="eastAsia"/>
          <w:sz w:val="24"/>
        </w:rPr>
        <w:t>万元支持款项拨付，并主动为首批</w:t>
      </w:r>
      <w:r w:rsidRPr="00493046">
        <w:rPr>
          <w:rFonts w:hint="eastAsia"/>
          <w:sz w:val="24"/>
        </w:rPr>
        <w:t>50</w:t>
      </w:r>
      <w:r w:rsidRPr="00493046">
        <w:rPr>
          <w:rFonts w:hint="eastAsia"/>
          <w:sz w:val="24"/>
        </w:rPr>
        <w:t>家受援机构提供包括《民政社会工作服务指南丛书》、《优秀社会工作案例丛书》、《社会工作怎么看，怎么办》等总价值</w:t>
      </w:r>
      <w:r w:rsidRPr="00493046">
        <w:rPr>
          <w:rFonts w:hint="eastAsia"/>
          <w:sz w:val="24"/>
        </w:rPr>
        <w:t>16000</w:t>
      </w:r>
      <w:r w:rsidRPr="00493046">
        <w:rPr>
          <w:rFonts w:hint="eastAsia"/>
          <w:sz w:val="24"/>
        </w:rPr>
        <w:t>元的社会工作学习书籍，助力机构学习专业知识，提升社会工作专业能力。</w:t>
      </w:r>
      <w:r>
        <w:rPr>
          <w:rFonts w:hint="eastAsia"/>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04F35C87" w14:textId="77777777" w:rsidR="00493046" w:rsidRDefault="00493046" w:rsidP="00493046">
      <w:pPr>
        <w:spacing w:line="440" w:lineRule="exact"/>
        <w:jc w:val="center"/>
        <w:rPr>
          <w:rFonts w:ascii="宋体" w:hAnsi="宋体"/>
          <w:b/>
          <w:sz w:val="28"/>
          <w:szCs w:val="28"/>
        </w:rPr>
      </w:pPr>
    </w:p>
    <w:p w14:paraId="07315760" w14:textId="77777777" w:rsidR="00493046" w:rsidRDefault="00493046" w:rsidP="00493046">
      <w:pPr>
        <w:spacing w:line="440" w:lineRule="exact"/>
        <w:jc w:val="center"/>
        <w:rPr>
          <w:rFonts w:ascii="宋体" w:hAnsi="宋体"/>
          <w:b/>
          <w:sz w:val="28"/>
          <w:szCs w:val="28"/>
        </w:rPr>
      </w:pPr>
    </w:p>
    <w:p w14:paraId="74707FFA" w14:textId="2397CE1B" w:rsidR="00420C20" w:rsidRDefault="00C37AA5" w:rsidP="00493046">
      <w:pPr>
        <w:spacing w:line="440" w:lineRule="exact"/>
        <w:jc w:val="center"/>
        <w:rPr>
          <w:rFonts w:ascii="宋体" w:hAnsi="宋体"/>
          <w:b/>
          <w:sz w:val="28"/>
          <w:szCs w:val="28"/>
        </w:rPr>
      </w:pPr>
      <w:r w:rsidRPr="00C37AA5">
        <w:rPr>
          <w:rFonts w:ascii="宋体" w:hAnsi="宋体" w:hint="eastAsia"/>
          <w:b/>
          <w:sz w:val="28"/>
          <w:szCs w:val="28"/>
        </w:rPr>
        <w:lastRenderedPageBreak/>
        <w:t>中社基金会2018中期总结会议</w:t>
      </w:r>
      <w:proofErr w:type="gramStart"/>
      <w:r w:rsidRPr="00C37AA5">
        <w:rPr>
          <w:rFonts w:ascii="宋体" w:hAnsi="宋体" w:hint="eastAsia"/>
          <w:b/>
          <w:sz w:val="28"/>
          <w:szCs w:val="28"/>
        </w:rPr>
        <w:t>暨管理</w:t>
      </w:r>
      <w:proofErr w:type="gramEnd"/>
      <w:r w:rsidRPr="00C37AA5">
        <w:rPr>
          <w:rFonts w:ascii="宋体" w:hAnsi="宋体" w:hint="eastAsia"/>
          <w:b/>
          <w:sz w:val="28"/>
          <w:szCs w:val="28"/>
        </w:rPr>
        <w:t>建设培训班成功举办</w:t>
      </w:r>
    </w:p>
    <w:p w14:paraId="1AEA9CCC" w14:textId="77777777" w:rsidR="00420C20" w:rsidRDefault="00420C20" w:rsidP="00420C20">
      <w:pPr>
        <w:spacing w:line="440" w:lineRule="exact"/>
        <w:jc w:val="center"/>
        <w:rPr>
          <w:rFonts w:ascii="宋体" w:hAnsi="宋体"/>
          <w:b/>
          <w:sz w:val="28"/>
          <w:szCs w:val="28"/>
        </w:rPr>
      </w:pPr>
    </w:p>
    <w:p w14:paraId="78889FC2" w14:textId="77777777" w:rsidR="00C37AA5" w:rsidRPr="00C37AA5" w:rsidRDefault="00C37AA5" w:rsidP="00C37AA5">
      <w:pPr>
        <w:spacing w:line="440" w:lineRule="exact"/>
        <w:ind w:firstLineChars="200" w:firstLine="480"/>
        <w:rPr>
          <w:sz w:val="24"/>
        </w:rPr>
      </w:pPr>
      <w:r w:rsidRPr="00C37AA5">
        <w:rPr>
          <w:rFonts w:hint="eastAsia"/>
          <w:sz w:val="24"/>
        </w:rPr>
        <w:t>7</w:t>
      </w:r>
      <w:r w:rsidRPr="00C37AA5">
        <w:rPr>
          <w:rFonts w:hint="eastAsia"/>
          <w:sz w:val="24"/>
        </w:rPr>
        <w:t>月</w:t>
      </w:r>
      <w:r w:rsidRPr="00C37AA5">
        <w:rPr>
          <w:rFonts w:hint="eastAsia"/>
          <w:sz w:val="24"/>
        </w:rPr>
        <w:t>10</w:t>
      </w:r>
      <w:r w:rsidRPr="00C37AA5">
        <w:rPr>
          <w:rFonts w:hint="eastAsia"/>
          <w:sz w:val="24"/>
        </w:rPr>
        <w:t>日，中社社会工作发展基金会在北京召开</w:t>
      </w:r>
      <w:r w:rsidRPr="00C37AA5">
        <w:rPr>
          <w:rFonts w:hint="eastAsia"/>
          <w:sz w:val="24"/>
        </w:rPr>
        <w:t>2018</w:t>
      </w:r>
      <w:r w:rsidRPr="00C37AA5">
        <w:rPr>
          <w:rFonts w:hint="eastAsia"/>
          <w:sz w:val="24"/>
        </w:rPr>
        <w:t>中期总结会议</w:t>
      </w:r>
      <w:proofErr w:type="gramStart"/>
      <w:r w:rsidRPr="00C37AA5">
        <w:rPr>
          <w:rFonts w:hint="eastAsia"/>
          <w:sz w:val="24"/>
        </w:rPr>
        <w:t>暨管理</w:t>
      </w:r>
      <w:proofErr w:type="gramEnd"/>
      <w:r w:rsidRPr="00C37AA5">
        <w:rPr>
          <w:rFonts w:hint="eastAsia"/>
          <w:sz w:val="24"/>
        </w:rPr>
        <w:t>建设培训班，中社基金会理事长赵蓬奇、秘书长王红卫，基金会全体员工以及专项基金负责人及主要工作人员</w:t>
      </w:r>
      <w:r w:rsidRPr="00C37AA5">
        <w:rPr>
          <w:rFonts w:hint="eastAsia"/>
          <w:sz w:val="24"/>
        </w:rPr>
        <w:t>80</w:t>
      </w:r>
      <w:r w:rsidRPr="00C37AA5">
        <w:rPr>
          <w:rFonts w:hint="eastAsia"/>
          <w:sz w:val="24"/>
        </w:rPr>
        <w:t>余人参加会议。秘书长王红卫主持会议。</w:t>
      </w:r>
    </w:p>
    <w:p w14:paraId="334F337C" w14:textId="77777777" w:rsidR="00C37AA5" w:rsidRPr="00C37AA5" w:rsidRDefault="00C37AA5" w:rsidP="00C37AA5">
      <w:pPr>
        <w:spacing w:line="440" w:lineRule="exact"/>
        <w:ind w:firstLineChars="200" w:firstLine="480"/>
        <w:rPr>
          <w:sz w:val="24"/>
        </w:rPr>
      </w:pPr>
      <w:r w:rsidRPr="00C37AA5">
        <w:rPr>
          <w:rFonts w:hint="eastAsia"/>
          <w:sz w:val="24"/>
        </w:rPr>
        <w:t>首先，赵蓬奇理事长从形势、问题、对策三方面作重要讲话。他指出，正确把握形势是我们做好工作的前提，当前我们面对的形势主要有以下六方面：一是《慈善法》实施以来，我国的慈善事业快速稳步发展，社会组织快速增长。二是慈善事业的创新力度不断加大。三是慈善事业监督管理力度空前加强。四是慈善事业内部管理严格细化。五是慈善事业理论方法探索不断深入。六是慈善事业的越来越“透明”，社会组织的公信力问题引起全社会的广泛关注。面对当前的形势，结合基金会的实际情况，赵理事长提出专项基金需要重点注意的八个问题：一是公益慈善理念不强；二是公益慈善项目设计和运作能力不强；三是公益慈善筹资和资源整合能力不强；四是公益慈善的法律意识不强；五是公益慈善的专业管理不强；六是公益慈善的创新发展意识不强；七是开展公益慈善活动的过程中按程序办事意识不强；八是对外宣传意识不强。并针对问题提出八项对策：一是培养和坚持现代公益慈善理念；二是培育自觉学习的意识，学习相关的政策法规及专业知识；三是提高专业能力和运作效率，提升核心竞争力；四是掌握资源链接和整合的能力；五是加强遵守政策法规的观念；六是遵守相关的办事程序；七是增强主动接受监督检查，重在提升公信力的认识；八是加大对基金会和专项基金的正面宣传力度。</w:t>
      </w:r>
    </w:p>
    <w:p w14:paraId="2F5F7F23" w14:textId="77777777" w:rsidR="00C37AA5" w:rsidRPr="00C37AA5" w:rsidRDefault="00C37AA5" w:rsidP="00C37AA5">
      <w:pPr>
        <w:spacing w:line="440" w:lineRule="exact"/>
        <w:ind w:firstLineChars="200" w:firstLine="480"/>
        <w:rPr>
          <w:sz w:val="24"/>
        </w:rPr>
      </w:pPr>
      <w:r w:rsidRPr="00C37AA5">
        <w:rPr>
          <w:rFonts w:hint="eastAsia"/>
          <w:sz w:val="24"/>
        </w:rPr>
        <w:t>会上，王红卫秘书长总结了基金会</w:t>
      </w:r>
      <w:r w:rsidRPr="00C37AA5">
        <w:rPr>
          <w:rFonts w:hint="eastAsia"/>
          <w:sz w:val="24"/>
        </w:rPr>
        <w:t>2018</w:t>
      </w:r>
      <w:r w:rsidRPr="00C37AA5">
        <w:rPr>
          <w:rFonts w:hint="eastAsia"/>
          <w:sz w:val="24"/>
        </w:rPr>
        <w:t>年上半年度工作开展情况。上半年，基金会以党建工作为引领，各项工作开展情况良好，稳中有升，开展的公益项目更加关注民政和社会工作的重点，各项规章制度不断健全完善，项目流程逐步优化，影响力持续提升。在回顾成绩的同时，我们要树立反思与改进的意识，找出工作中存在的不足：一是要注意学习相关的政策规定，规范基金运作；二是通过设计项目，提升资源动员链接能力；三是增强宣传意识，树立基金会的社会形象，增强影响力和号召力。</w:t>
      </w:r>
    </w:p>
    <w:p w14:paraId="0B4A2907" w14:textId="77777777" w:rsidR="00C37AA5" w:rsidRPr="00C37AA5" w:rsidRDefault="00C37AA5" w:rsidP="00C37AA5">
      <w:pPr>
        <w:spacing w:line="440" w:lineRule="exact"/>
        <w:ind w:firstLineChars="200" w:firstLine="480"/>
        <w:rPr>
          <w:sz w:val="24"/>
        </w:rPr>
      </w:pPr>
      <w:r w:rsidRPr="00C37AA5">
        <w:rPr>
          <w:rFonts w:hint="eastAsia"/>
          <w:sz w:val="24"/>
        </w:rPr>
        <w:t>本次会议同时下发了学习资料，资料中包括民政部办公厅《关于对社会组织冒用民政部名义活动的严正声明》、民政部《社会组织抽查暂行办法》、《民政部办公厅关于在社会组织登记管理工作中加强名称管理有关问题的通知》、《关于再</w:t>
      </w:r>
      <w:r w:rsidRPr="00C37AA5">
        <w:rPr>
          <w:rFonts w:hint="eastAsia"/>
          <w:sz w:val="24"/>
        </w:rPr>
        <w:lastRenderedPageBreak/>
        <w:t>次重申中社社会工作发展基金会专项基金管理中有关要求的通知》、《中社社会工作发展基金会物资捐赠管理办法（第二版试行）》、《中社社会工作发展基金会志愿者管理制度（第二版试行）》以及《中社社会工作发展基金会专项基金网站</w:t>
      </w:r>
      <w:r w:rsidRPr="00C37AA5">
        <w:rPr>
          <w:rFonts w:hint="eastAsia"/>
          <w:sz w:val="24"/>
        </w:rPr>
        <w:t xml:space="preserve"> </w:t>
      </w:r>
      <w:r w:rsidRPr="00C37AA5">
        <w:rPr>
          <w:rFonts w:hint="eastAsia"/>
          <w:sz w:val="24"/>
        </w:rPr>
        <w:t>微信公众号建设管理规定》等重要文件及规章制度。并由副秘书长刘嘉带领与会人员结合基金会的实际情况，对学习资料中的文件逐一进行抓取重点式的深入学习。</w:t>
      </w:r>
    </w:p>
    <w:p w14:paraId="656D86CC" w14:textId="77777777" w:rsidR="00C37AA5" w:rsidRPr="00C37AA5" w:rsidRDefault="00C37AA5" w:rsidP="00C37AA5">
      <w:pPr>
        <w:spacing w:line="440" w:lineRule="exact"/>
        <w:ind w:firstLineChars="200" w:firstLine="480"/>
        <w:rPr>
          <w:sz w:val="24"/>
        </w:rPr>
      </w:pPr>
      <w:r w:rsidRPr="00C37AA5">
        <w:rPr>
          <w:rFonts w:hint="eastAsia"/>
          <w:sz w:val="24"/>
        </w:rPr>
        <w:t>会议还安排了中社基金会顾问、中</w:t>
      </w:r>
      <w:proofErr w:type="gramStart"/>
      <w:r w:rsidRPr="00C37AA5">
        <w:rPr>
          <w:rFonts w:hint="eastAsia"/>
          <w:sz w:val="24"/>
        </w:rPr>
        <w:t>社战略</w:t>
      </w:r>
      <w:proofErr w:type="gramEnd"/>
      <w:r w:rsidRPr="00C37AA5">
        <w:rPr>
          <w:rFonts w:hint="eastAsia"/>
          <w:sz w:val="24"/>
        </w:rPr>
        <w:t>慈善培育基金秘书长李明进行了项目设计与管理实操专题培训，结合案例从公益项目设计定位、思路创新等方面进行了深入讲解，并重点就基金会公益项目开展的工作流程做进一步规范要求。在交流环节中，部分专项基金负责人向大家分享了他们在公益项目策划开展、社会资源链接等方面的思路、做法。</w:t>
      </w:r>
    </w:p>
    <w:p w14:paraId="67EA2CBC" w14:textId="77777777" w:rsidR="00C37AA5" w:rsidRPr="00C37AA5" w:rsidRDefault="00C37AA5" w:rsidP="00C37AA5">
      <w:pPr>
        <w:spacing w:line="440" w:lineRule="exact"/>
        <w:ind w:firstLineChars="200" w:firstLine="480"/>
        <w:rPr>
          <w:sz w:val="24"/>
        </w:rPr>
      </w:pPr>
      <w:r w:rsidRPr="00C37AA5">
        <w:rPr>
          <w:rFonts w:hint="eastAsia"/>
          <w:sz w:val="24"/>
        </w:rPr>
        <w:t>最后，王红卫秘书长</w:t>
      </w:r>
      <w:proofErr w:type="gramStart"/>
      <w:r w:rsidRPr="00C37AA5">
        <w:rPr>
          <w:rFonts w:hint="eastAsia"/>
          <w:sz w:val="24"/>
        </w:rPr>
        <w:t>做会议</w:t>
      </w:r>
      <w:proofErr w:type="gramEnd"/>
      <w:r w:rsidRPr="00C37AA5">
        <w:rPr>
          <w:rFonts w:hint="eastAsia"/>
          <w:sz w:val="24"/>
        </w:rPr>
        <w:t>总结。她指出，本次会议内容丰富，切合实际，针对性强。通过分析当前的发展形势，增强了大家实现基金会更大、更好发展的信心；进一步鼓励大家在今后工作中要更加重视树立品牌意识，提高宣传能力和力度；提出下一阶段基金会的工作目标是实现筹资水平的进一步提升，为迎接评估年打下坚实基础。本次会议为大家提供了一个很好的学习、交流平台，希望大家能够通过这次培训，重视规章制度要求，结合基金实际，加强学习，开拓思路，提高业务水平，重视打造品牌项目，做好各专项基金的工作，共同推动基金会工作实现更大发展。</w:t>
      </w:r>
    </w:p>
    <w:p w14:paraId="4AB88F38" w14:textId="47A0ED71" w:rsidR="00420C20" w:rsidRPr="00D67CFE" w:rsidRDefault="00C37AA5" w:rsidP="00C37AA5">
      <w:pPr>
        <w:spacing w:line="440" w:lineRule="exact"/>
        <w:ind w:firstLineChars="200" w:firstLine="480"/>
        <w:rPr>
          <w:sz w:val="24"/>
        </w:rPr>
      </w:pPr>
      <w:r w:rsidRPr="00C37AA5">
        <w:rPr>
          <w:rFonts w:hint="eastAsia"/>
          <w:sz w:val="24"/>
        </w:rPr>
        <w:t>本次会议反响良好，受到了与会人员的高度评价。培训会成功举办，使大家感受到基金会的管理制度规范性越来越强，人员队伍专业性越来越高，进一步增强了的信心，凝聚了力量。</w:t>
      </w:r>
      <w:r>
        <w:rPr>
          <w:rFonts w:hint="eastAsia"/>
          <w:sz w:val="24"/>
        </w:rPr>
        <w:t xml:space="preserve"> </w:t>
      </w:r>
      <w:r w:rsidR="00244FC2">
        <w:rPr>
          <w:rFonts w:hint="eastAsia"/>
          <w:sz w:val="24"/>
        </w:rPr>
        <w:t xml:space="preserve">           </w:t>
      </w:r>
      <w:r w:rsidR="00420C20">
        <w:rPr>
          <w:rFonts w:hint="eastAsia"/>
          <w:sz w:val="24"/>
        </w:rPr>
        <w:t xml:space="preserve">        </w:t>
      </w:r>
      <w:r w:rsidR="00420C20" w:rsidRPr="00AB3FE6">
        <w:rPr>
          <w:rFonts w:hint="eastAsia"/>
          <w:sz w:val="24"/>
        </w:rPr>
        <w:t>（</w:t>
      </w:r>
      <w:r w:rsidR="00420C20">
        <w:rPr>
          <w:rFonts w:hint="eastAsia"/>
          <w:sz w:val="24"/>
        </w:rPr>
        <w:t>中社基金会公益传播部</w:t>
      </w:r>
      <w:r w:rsidR="00420C20" w:rsidRPr="00AB3FE6">
        <w:rPr>
          <w:rFonts w:hint="eastAsia"/>
          <w:sz w:val="24"/>
        </w:rPr>
        <w:t>供稿）</w:t>
      </w:r>
    </w:p>
    <w:p w14:paraId="255B3C93" w14:textId="77777777" w:rsidR="00420C20" w:rsidRDefault="00420C20" w:rsidP="00420C20">
      <w:pPr>
        <w:spacing w:line="440" w:lineRule="exact"/>
        <w:jc w:val="center"/>
        <w:rPr>
          <w:rFonts w:ascii="宋体" w:hAnsi="宋体"/>
          <w:b/>
          <w:sz w:val="28"/>
          <w:szCs w:val="28"/>
        </w:rPr>
      </w:pPr>
    </w:p>
    <w:p w14:paraId="41CAFE2C" w14:textId="77777777" w:rsidR="009C3059" w:rsidRDefault="009C3059" w:rsidP="00420C20">
      <w:pPr>
        <w:spacing w:line="440" w:lineRule="exact"/>
        <w:jc w:val="center"/>
        <w:rPr>
          <w:rFonts w:ascii="宋体" w:hAnsi="宋体"/>
          <w:b/>
          <w:sz w:val="28"/>
          <w:szCs w:val="28"/>
        </w:rPr>
      </w:pPr>
    </w:p>
    <w:p w14:paraId="0B81510E" w14:textId="77777777" w:rsidR="00C37AA5" w:rsidRDefault="00C37AA5" w:rsidP="00C37AA5">
      <w:pPr>
        <w:spacing w:line="440" w:lineRule="exact"/>
        <w:jc w:val="center"/>
        <w:rPr>
          <w:rFonts w:ascii="宋体" w:hAnsi="宋体"/>
          <w:b/>
          <w:bCs/>
          <w:sz w:val="28"/>
          <w:szCs w:val="28"/>
        </w:rPr>
      </w:pPr>
      <w:r w:rsidRPr="00C37AA5">
        <w:rPr>
          <w:rFonts w:ascii="宋体" w:hAnsi="宋体" w:hint="eastAsia"/>
          <w:b/>
          <w:bCs/>
          <w:sz w:val="28"/>
          <w:szCs w:val="28"/>
        </w:rPr>
        <w:t>中社基金会召开“学习贯彻民政部社会组织新要求</w:t>
      </w:r>
    </w:p>
    <w:p w14:paraId="5BD9A7A5" w14:textId="126517E2" w:rsidR="007C31BF" w:rsidRDefault="00C37AA5" w:rsidP="00C37AA5">
      <w:pPr>
        <w:spacing w:line="440" w:lineRule="exact"/>
        <w:jc w:val="center"/>
        <w:rPr>
          <w:rFonts w:ascii="宋体" w:hAnsi="宋体"/>
          <w:b/>
          <w:bCs/>
          <w:sz w:val="28"/>
          <w:szCs w:val="28"/>
        </w:rPr>
      </w:pPr>
      <w:r w:rsidRPr="00C37AA5">
        <w:rPr>
          <w:rFonts w:ascii="宋体" w:hAnsi="宋体" w:hint="eastAsia"/>
          <w:b/>
          <w:bCs/>
          <w:sz w:val="28"/>
          <w:szCs w:val="28"/>
        </w:rPr>
        <w:t>落实规范各项管理工作</w:t>
      </w:r>
      <w:proofErr w:type="gramStart"/>
      <w:r w:rsidRPr="00C37AA5">
        <w:rPr>
          <w:rFonts w:ascii="宋体" w:hAnsi="宋体" w:hint="eastAsia"/>
          <w:b/>
          <w:bCs/>
          <w:sz w:val="28"/>
          <w:szCs w:val="28"/>
        </w:rPr>
        <w:t>”</w:t>
      </w:r>
      <w:proofErr w:type="gramEnd"/>
      <w:r w:rsidRPr="00C37AA5">
        <w:rPr>
          <w:rFonts w:ascii="宋体" w:hAnsi="宋体" w:hint="eastAsia"/>
          <w:b/>
          <w:bCs/>
          <w:sz w:val="28"/>
          <w:szCs w:val="28"/>
        </w:rPr>
        <w:t>会议</w:t>
      </w:r>
    </w:p>
    <w:p w14:paraId="0B0A1C3C" w14:textId="77777777" w:rsidR="00516390" w:rsidRDefault="00516390" w:rsidP="0089157D">
      <w:pPr>
        <w:spacing w:line="440" w:lineRule="exact"/>
        <w:ind w:firstLineChars="200" w:firstLine="480"/>
        <w:rPr>
          <w:sz w:val="24"/>
        </w:rPr>
      </w:pPr>
    </w:p>
    <w:p w14:paraId="63938657" w14:textId="77777777" w:rsidR="00C37AA5" w:rsidRPr="00C37AA5" w:rsidRDefault="00C37AA5" w:rsidP="00C37AA5">
      <w:pPr>
        <w:spacing w:line="440" w:lineRule="exact"/>
        <w:ind w:firstLineChars="200" w:firstLine="480"/>
        <w:rPr>
          <w:sz w:val="24"/>
        </w:rPr>
      </w:pPr>
      <w:r w:rsidRPr="00C37AA5">
        <w:rPr>
          <w:rFonts w:hint="eastAsia"/>
          <w:sz w:val="24"/>
        </w:rPr>
        <w:t>8</w:t>
      </w:r>
      <w:r w:rsidRPr="00C37AA5">
        <w:rPr>
          <w:rFonts w:hint="eastAsia"/>
          <w:sz w:val="24"/>
        </w:rPr>
        <w:t>月</w:t>
      </w:r>
      <w:r w:rsidRPr="00C37AA5">
        <w:rPr>
          <w:rFonts w:hint="eastAsia"/>
          <w:sz w:val="24"/>
        </w:rPr>
        <w:t>24</w:t>
      </w:r>
      <w:r w:rsidRPr="00C37AA5">
        <w:rPr>
          <w:rFonts w:hint="eastAsia"/>
          <w:sz w:val="24"/>
        </w:rPr>
        <w:t>日，中社社会工作发展基金会在北京举办“学习贯彻民政部社会组织新要求</w:t>
      </w:r>
      <w:r w:rsidRPr="00C37AA5">
        <w:rPr>
          <w:rFonts w:hint="eastAsia"/>
          <w:sz w:val="24"/>
        </w:rPr>
        <w:t xml:space="preserve"> </w:t>
      </w:r>
      <w:r w:rsidRPr="00C37AA5">
        <w:rPr>
          <w:rFonts w:hint="eastAsia"/>
          <w:sz w:val="24"/>
        </w:rPr>
        <w:t>落实规范各项管理工作”会议，对近期民政部连续出台的有关社会组织的新规定和新要求进行传达并解读。会议由基金会秘书长王红卫主持，中社基金会全体工作人员及在京专项基金负责人参加本次会议。</w:t>
      </w:r>
    </w:p>
    <w:p w14:paraId="2270481A" w14:textId="77777777" w:rsidR="00C37AA5" w:rsidRPr="00C37AA5" w:rsidRDefault="00C37AA5" w:rsidP="00C37AA5">
      <w:pPr>
        <w:spacing w:line="440" w:lineRule="exact"/>
        <w:ind w:firstLineChars="200" w:firstLine="480"/>
        <w:rPr>
          <w:sz w:val="24"/>
        </w:rPr>
      </w:pPr>
      <w:r w:rsidRPr="00C37AA5">
        <w:rPr>
          <w:rFonts w:hint="eastAsia"/>
          <w:sz w:val="24"/>
        </w:rPr>
        <w:t>会上，王红卫秘书长向大家介绍了《民政部直管社会组织重大事项报告管理</w:t>
      </w:r>
      <w:r w:rsidRPr="00C37AA5">
        <w:rPr>
          <w:rFonts w:hint="eastAsia"/>
          <w:sz w:val="24"/>
        </w:rPr>
        <w:lastRenderedPageBreak/>
        <w:t>暂行办法》、民政部《慈善组织信息公开办法》、民政部《关于加强非军队主管的社会团体涉军事项管理的通知》等文件的主要内容，带领与会人员对文件逐一进行深入的解读和学习。同时，王红卫秘书长向大家传达了不久前民政部召开的</w:t>
      </w:r>
      <w:r w:rsidRPr="00C37AA5">
        <w:rPr>
          <w:rFonts w:hint="eastAsia"/>
          <w:sz w:val="24"/>
        </w:rPr>
        <w:t>2018</w:t>
      </w:r>
      <w:r w:rsidRPr="00C37AA5">
        <w:rPr>
          <w:rFonts w:hint="eastAsia"/>
          <w:sz w:val="24"/>
        </w:rPr>
        <w:t>年度民政部直</w:t>
      </w:r>
      <w:proofErr w:type="gramStart"/>
      <w:r w:rsidRPr="00C37AA5">
        <w:rPr>
          <w:rFonts w:hint="eastAsia"/>
          <w:sz w:val="24"/>
        </w:rPr>
        <w:t>管社会</w:t>
      </w:r>
      <w:proofErr w:type="gramEnd"/>
      <w:r w:rsidRPr="00C37AA5">
        <w:rPr>
          <w:rFonts w:hint="eastAsia"/>
          <w:sz w:val="24"/>
        </w:rPr>
        <w:t>组织业务工作培训班上有关社会组织常见违法违规问题的培训内容，并结合基金会的实际情况，对各专项基金提出了进一步规范管理的要求。秘书长表示希望大家能够认真学习、严格遵守相关文件的内容，基金会也将根据民政部的要求制定相关的规定，将会议精神及文件内容落到实处。</w:t>
      </w:r>
    </w:p>
    <w:p w14:paraId="60477A29" w14:textId="77777777" w:rsidR="00C37AA5" w:rsidRDefault="00C37AA5" w:rsidP="00C37AA5">
      <w:pPr>
        <w:spacing w:line="440" w:lineRule="exact"/>
        <w:ind w:firstLineChars="200" w:firstLine="480"/>
        <w:rPr>
          <w:sz w:val="24"/>
        </w:rPr>
      </w:pPr>
      <w:r w:rsidRPr="00C37AA5">
        <w:rPr>
          <w:rFonts w:hint="eastAsia"/>
          <w:sz w:val="24"/>
        </w:rPr>
        <w:t>会议最后，赵蓬奇理事长</w:t>
      </w:r>
      <w:proofErr w:type="gramStart"/>
      <w:r w:rsidRPr="00C37AA5">
        <w:rPr>
          <w:rFonts w:hint="eastAsia"/>
          <w:sz w:val="24"/>
        </w:rPr>
        <w:t>做会议</w:t>
      </w:r>
      <w:proofErr w:type="gramEnd"/>
      <w:r w:rsidRPr="00C37AA5">
        <w:rPr>
          <w:rFonts w:hint="eastAsia"/>
          <w:sz w:val="24"/>
        </w:rPr>
        <w:t>总结。他指出，近期民政部连续出台一系列对社会组织的新规定和新要求，对社会组织的要求越来越严格，同时也很利于社会组织的发展，我们要明确新形势下的新要求，认真学习贯彻《民政部直管社会组织重大事项报告管理暂行办法》、《社会组织登记管理条例（草案征求意见稿）》、《慈善组织信息公开办法》等文件的内容。赵理事长对基金会全体工作人员及专项基金提出七点要求：一是要正确领会文件精神；二是严禁踩踏红线；三是要充分运用好平台；四是要精心设计、运作公益项目；五是要在平时注意加强学习；六是要严格按照程序办事；七是注意维护基金会及基金形象。</w:t>
      </w:r>
    </w:p>
    <w:p w14:paraId="68B14AEC" w14:textId="2650A31D" w:rsidR="00C37AA5" w:rsidRPr="00C37AA5" w:rsidRDefault="00C37AA5" w:rsidP="00C37AA5">
      <w:pPr>
        <w:spacing w:line="440" w:lineRule="exact"/>
        <w:ind w:firstLineChars="200" w:firstLine="480"/>
        <w:jc w:val="right"/>
        <w:rPr>
          <w:sz w:val="24"/>
        </w:rPr>
      </w:pPr>
      <w:r w:rsidRPr="00C37AA5">
        <w:rPr>
          <w:rFonts w:hint="eastAsia"/>
          <w:sz w:val="24"/>
        </w:rPr>
        <w:t>（中社基金会公益传播部供稿）</w:t>
      </w:r>
    </w:p>
    <w:p w14:paraId="50D2023A" w14:textId="77777777" w:rsidR="00BE24FF" w:rsidRDefault="00BE24FF">
      <w:pPr>
        <w:spacing w:line="440" w:lineRule="exact"/>
        <w:jc w:val="center"/>
        <w:rPr>
          <w:rFonts w:ascii="宋体" w:hAnsi="宋体"/>
          <w:b/>
          <w:bCs/>
          <w:sz w:val="28"/>
          <w:szCs w:val="28"/>
        </w:rPr>
      </w:pPr>
    </w:p>
    <w:p w14:paraId="590D7B56" w14:textId="77777777" w:rsidR="00FC6A68" w:rsidRDefault="00FC6A68">
      <w:pPr>
        <w:spacing w:line="440" w:lineRule="exact"/>
        <w:jc w:val="center"/>
        <w:rPr>
          <w:rFonts w:ascii="宋体" w:hAnsi="宋体"/>
          <w:b/>
          <w:bCs/>
          <w:sz w:val="28"/>
          <w:szCs w:val="28"/>
        </w:rPr>
      </w:pPr>
    </w:p>
    <w:p w14:paraId="0F0ACE80" w14:textId="2AD8FBDC" w:rsidR="007C31BF" w:rsidRDefault="00C37AA5" w:rsidP="00244FC2">
      <w:pPr>
        <w:spacing w:line="440" w:lineRule="exact"/>
        <w:jc w:val="center"/>
        <w:rPr>
          <w:rFonts w:ascii="宋体" w:hAnsi="宋体"/>
          <w:b/>
          <w:bCs/>
          <w:sz w:val="28"/>
          <w:szCs w:val="28"/>
        </w:rPr>
      </w:pPr>
      <w:r w:rsidRPr="00C37AA5">
        <w:rPr>
          <w:rFonts w:ascii="宋体" w:hAnsi="宋体" w:hint="eastAsia"/>
          <w:b/>
          <w:bCs/>
          <w:sz w:val="28"/>
          <w:szCs w:val="28"/>
        </w:rPr>
        <w:t>中社基金会参加2018年民政部业务主管社会组织党建工作培训班</w:t>
      </w:r>
    </w:p>
    <w:p w14:paraId="2CA0C0AB" w14:textId="77777777" w:rsidR="00BE24FF" w:rsidRDefault="00BE24FF" w:rsidP="00BE24FF">
      <w:pPr>
        <w:spacing w:line="440" w:lineRule="exact"/>
        <w:ind w:firstLineChars="200" w:firstLine="480"/>
        <w:jc w:val="center"/>
        <w:rPr>
          <w:sz w:val="24"/>
        </w:rPr>
      </w:pPr>
    </w:p>
    <w:p w14:paraId="610FC11A" w14:textId="77777777" w:rsidR="00C37AA5" w:rsidRPr="00C37AA5" w:rsidRDefault="00C37AA5" w:rsidP="00C37AA5">
      <w:pPr>
        <w:spacing w:line="440" w:lineRule="exact"/>
        <w:ind w:firstLineChars="200" w:firstLine="480"/>
        <w:rPr>
          <w:sz w:val="24"/>
        </w:rPr>
      </w:pPr>
      <w:r w:rsidRPr="00C37AA5">
        <w:rPr>
          <w:rFonts w:hint="eastAsia"/>
          <w:sz w:val="24"/>
        </w:rPr>
        <w:t>2018</w:t>
      </w:r>
      <w:r w:rsidRPr="00C37AA5">
        <w:rPr>
          <w:rFonts w:hint="eastAsia"/>
          <w:sz w:val="24"/>
        </w:rPr>
        <w:t>年</w:t>
      </w:r>
      <w:r w:rsidRPr="00C37AA5">
        <w:rPr>
          <w:rFonts w:hint="eastAsia"/>
          <w:sz w:val="24"/>
        </w:rPr>
        <w:t>8</w:t>
      </w:r>
      <w:r w:rsidRPr="00C37AA5">
        <w:rPr>
          <w:rFonts w:hint="eastAsia"/>
          <w:sz w:val="24"/>
        </w:rPr>
        <w:t>月</w:t>
      </w:r>
      <w:r w:rsidRPr="00C37AA5">
        <w:rPr>
          <w:rFonts w:hint="eastAsia"/>
          <w:sz w:val="24"/>
        </w:rPr>
        <w:t>29</w:t>
      </w:r>
      <w:r w:rsidRPr="00C37AA5">
        <w:rPr>
          <w:rFonts w:hint="eastAsia"/>
          <w:sz w:val="24"/>
        </w:rPr>
        <w:t>日，民政部业务主管的社会组织党建工作培训班在京召开。民政部业务主管的社会组织党组织书记和党务工作者近</w:t>
      </w:r>
      <w:r w:rsidRPr="00C37AA5">
        <w:rPr>
          <w:rFonts w:hint="eastAsia"/>
          <w:sz w:val="24"/>
        </w:rPr>
        <w:t>200</w:t>
      </w:r>
      <w:r w:rsidRPr="00C37AA5">
        <w:rPr>
          <w:rFonts w:hint="eastAsia"/>
          <w:sz w:val="24"/>
        </w:rPr>
        <w:t>人参加了培训。中社社会工作发展基金会派员参加本次培训。</w:t>
      </w:r>
    </w:p>
    <w:p w14:paraId="2A8C1EDF" w14:textId="77777777" w:rsidR="00C37AA5" w:rsidRPr="00C37AA5" w:rsidRDefault="00C37AA5" w:rsidP="00C37AA5">
      <w:pPr>
        <w:spacing w:line="440" w:lineRule="exact"/>
        <w:ind w:firstLineChars="200" w:firstLine="480"/>
        <w:rPr>
          <w:sz w:val="24"/>
        </w:rPr>
      </w:pPr>
      <w:r w:rsidRPr="00C37AA5">
        <w:rPr>
          <w:rFonts w:hint="eastAsia"/>
          <w:sz w:val="24"/>
        </w:rPr>
        <w:t>培训班上，民政部社会组织服务中心党委书记刘忠祥对部</w:t>
      </w:r>
      <w:proofErr w:type="gramStart"/>
      <w:r w:rsidRPr="00C37AA5">
        <w:rPr>
          <w:rFonts w:hint="eastAsia"/>
          <w:sz w:val="24"/>
        </w:rPr>
        <w:t>管社会</w:t>
      </w:r>
      <w:proofErr w:type="gramEnd"/>
      <w:r w:rsidRPr="00C37AA5">
        <w:rPr>
          <w:rFonts w:hint="eastAsia"/>
          <w:sz w:val="24"/>
        </w:rPr>
        <w:t>组织实现“两个覆盖”后的党建工作进行了总结和回顾，</w:t>
      </w:r>
      <w:proofErr w:type="gramStart"/>
      <w:r w:rsidRPr="00C37AA5">
        <w:rPr>
          <w:rFonts w:hint="eastAsia"/>
          <w:sz w:val="24"/>
        </w:rPr>
        <w:t>指出部管社会</w:t>
      </w:r>
      <w:proofErr w:type="gramEnd"/>
      <w:r w:rsidRPr="00C37AA5">
        <w:rPr>
          <w:rFonts w:hint="eastAsia"/>
          <w:sz w:val="24"/>
        </w:rPr>
        <w:t>组织党组织在学习宣传贯彻习近平新时代中国特色社会主义思想和党的十九大精神、持续推进“两学一做”学习教育常态化制度化、严格组织生活、积极发挥党员和党组织作用以及落实党风廉洁工作要求等方面都取得了不错的进步和成绩，并对部</w:t>
      </w:r>
      <w:proofErr w:type="gramStart"/>
      <w:r w:rsidRPr="00C37AA5">
        <w:rPr>
          <w:rFonts w:hint="eastAsia"/>
          <w:sz w:val="24"/>
        </w:rPr>
        <w:t>管社会</w:t>
      </w:r>
      <w:proofErr w:type="gramEnd"/>
      <w:r w:rsidRPr="00C37AA5">
        <w:rPr>
          <w:rFonts w:hint="eastAsia"/>
          <w:sz w:val="24"/>
        </w:rPr>
        <w:t>组织党建工作提出进一步的要求。随后，刘忠祥书记以“中华传统文化与廉洁自律”为题，为参加培训的同志进行专题党课，</w:t>
      </w:r>
      <w:proofErr w:type="gramStart"/>
      <w:r w:rsidRPr="00C37AA5">
        <w:rPr>
          <w:rFonts w:hint="eastAsia"/>
          <w:sz w:val="24"/>
        </w:rPr>
        <w:t>督促部管社会</w:t>
      </w:r>
      <w:proofErr w:type="gramEnd"/>
      <w:r w:rsidRPr="00C37AA5">
        <w:rPr>
          <w:rFonts w:hint="eastAsia"/>
          <w:sz w:val="24"/>
        </w:rPr>
        <w:t>组织党员进一步强化廉洁意识，始终做到修身律己、廉洁奉公。</w:t>
      </w:r>
    </w:p>
    <w:p w14:paraId="32AB40E5" w14:textId="398960C3" w:rsidR="007C31BF" w:rsidRDefault="00C37AA5" w:rsidP="00C37AA5">
      <w:pPr>
        <w:spacing w:line="440" w:lineRule="exact"/>
        <w:ind w:firstLineChars="200" w:firstLine="480"/>
        <w:rPr>
          <w:sz w:val="24"/>
        </w:rPr>
      </w:pPr>
      <w:r w:rsidRPr="00C37AA5">
        <w:rPr>
          <w:rFonts w:hint="eastAsia"/>
          <w:sz w:val="24"/>
        </w:rPr>
        <w:lastRenderedPageBreak/>
        <w:t>社会组织服务中心纪委副书记、纪委办公室主任丁伟鸿通报了部</w:t>
      </w:r>
      <w:proofErr w:type="gramStart"/>
      <w:r w:rsidRPr="00C37AA5">
        <w:rPr>
          <w:rFonts w:hint="eastAsia"/>
          <w:sz w:val="24"/>
        </w:rPr>
        <w:t>管社会</w:t>
      </w:r>
      <w:proofErr w:type="gramEnd"/>
      <w:r w:rsidRPr="00C37AA5">
        <w:rPr>
          <w:rFonts w:hint="eastAsia"/>
          <w:sz w:val="24"/>
        </w:rPr>
        <w:t>组织纪检工作情况，其中，在总结廉洁风险排查防控工作时，对基金会党支部在开展廉洁风险排查防控工作给予充分肯定，认为工作扎实，</w:t>
      </w:r>
      <w:proofErr w:type="gramStart"/>
      <w:r w:rsidRPr="00C37AA5">
        <w:rPr>
          <w:rFonts w:hint="eastAsia"/>
          <w:sz w:val="24"/>
        </w:rPr>
        <w:t>不</w:t>
      </w:r>
      <w:proofErr w:type="gramEnd"/>
      <w:r w:rsidRPr="00C37AA5">
        <w:rPr>
          <w:rFonts w:hint="eastAsia"/>
          <w:sz w:val="24"/>
        </w:rPr>
        <w:t>走过场。培训班上，党委办公室、纪委办公室的同志还分别就提升党组织有效覆盖水平、开展党建督查、使用党建平台等工作进行了部署和讲解。培训班还现场组织参训人员进行了党建基础知识测试。</w:t>
      </w:r>
      <w:r w:rsidR="00244FC2">
        <w:rPr>
          <w:rFonts w:hint="eastAsia"/>
          <w:sz w:val="24"/>
        </w:rPr>
        <w:t xml:space="preserve">                 </w:t>
      </w:r>
      <w:r>
        <w:rPr>
          <w:rFonts w:hint="eastAsia"/>
          <w:sz w:val="24"/>
        </w:rPr>
        <w:t xml:space="preserve">    </w:t>
      </w:r>
      <w:r w:rsidR="00244FC2">
        <w:rPr>
          <w:rFonts w:hint="eastAsia"/>
          <w:sz w:val="24"/>
        </w:rPr>
        <w:t xml:space="preserve">        </w:t>
      </w:r>
      <w:r w:rsidR="00687235">
        <w:rPr>
          <w:rFonts w:hint="eastAsia"/>
          <w:sz w:val="24"/>
        </w:rPr>
        <w:t xml:space="preserve"> </w:t>
      </w:r>
      <w:r w:rsidR="007C31BF">
        <w:rPr>
          <w:rFonts w:hint="eastAsia"/>
          <w:sz w:val="24"/>
        </w:rPr>
        <w:t>（中社基金会公益传播部供稿）</w:t>
      </w:r>
    </w:p>
    <w:p w14:paraId="6651F2E7" w14:textId="77777777" w:rsidR="00C37AA5" w:rsidRDefault="00C37AA5" w:rsidP="00127E30">
      <w:pPr>
        <w:spacing w:line="440" w:lineRule="exact"/>
        <w:jc w:val="center"/>
        <w:rPr>
          <w:rFonts w:ascii="宋体" w:hAnsi="宋体"/>
          <w:b/>
          <w:bCs/>
          <w:sz w:val="28"/>
          <w:szCs w:val="28"/>
        </w:rPr>
      </w:pPr>
    </w:p>
    <w:p w14:paraId="70E06E7E" w14:textId="77777777" w:rsidR="00C37AA5" w:rsidRDefault="00C37AA5" w:rsidP="00127E30">
      <w:pPr>
        <w:spacing w:line="440" w:lineRule="exact"/>
        <w:jc w:val="center"/>
        <w:rPr>
          <w:rFonts w:ascii="宋体" w:hAnsi="宋体"/>
          <w:b/>
          <w:bCs/>
          <w:sz w:val="28"/>
          <w:szCs w:val="28"/>
        </w:rPr>
      </w:pPr>
    </w:p>
    <w:p w14:paraId="76455D56" w14:textId="7C4FFD9D" w:rsidR="007C31BF" w:rsidRDefault="00C37AA5" w:rsidP="00127E30">
      <w:pPr>
        <w:spacing w:line="440" w:lineRule="exact"/>
        <w:jc w:val="center"/>
        <w:rPr>
          <w:rFonts w:ascii="宋体" w:hAnsi="宋体"/>
          <w:b/>
          <w:bCs/>
          <w:sz w:val="28"/>
          <w:szCs w:val="28"/>
        </w:rPr>
      </w:pPr>
      <w:r w:rsidRPr="00C37AA5">
        <w:rPr>
          <w:rFonts w:ascii="宋体" w:hAnsi="宋体" w:hint="eastAsia"/>
          <w:b/>
          <w:bCs/>
          <w:sz w:val="28"/>
          <w:szCs w:val="28"/>
        </w:rPr>
        <w:t>中社基金会参加2018年度民政部直</w:t>
      </w:r>
      <w:proofErr w:type="gramStart"/>
      <w:r w:rsidRPr="00C37AA5">
        <w:rPr>
          <w:rFonts w:ascii="宋体" w:hAnsi="宋体" w:hint="eastAsia"/>
          <w:b/>
          <w:bCs/>
          <w:sz w:val="28"/>
          <w:szCs w:val="28"/>
        </w:rPr>
        <w:t>管社会</w:t>
      </w:r>
      <w:proofErr w:type="gramEnd"/>
      <w:r w:rsidRPr="00C37AA5">
        <w:rPr>
          <w:rFonts w:ascii="宋体" w:hAnsi="宋体" w:hint="eastAsia"/>
          <w:b/>
          <w:bCs/>
          <w:sz w:val="28"/>
          <w:szCs w:val="28"/>
        </w:rPr>
        <w:t>组织业务工作培训班</w:t>
      </w:r>
    </w:p>
    <w:p w14:paraId="5E1A9AFC" w14:textId="77777777" w:rsidR="007C31BF" w:rsidRDefault="007C31BF">
      <w:pPr>
        <w:spacing w:line="440" w:lineRule="exact"/>
        <w:ind w:firstLineChars="200" w:firstLine="480"/>
        <w:rPr>
          <w:sz w:val="24"/>
        </w:rPr>
      </w:pPr>
    </w:p>
    <w:p w14:paraId="75F483EF" w14:textId="77777777" w:rsidR="00C37AA5" w:rsidRPr="00C37AA5" w:rsidRDefault="00C37AA5" w:rsidP="00C37AA5">
      <w:pPr>
        <w:spacing w:line="440" w:lineRule="exact"/>
        <w:ind w:firstLineChars="200" w:firstLine="480"/>
        <w:rPr>
          <w:sz w:val="24"/>
        </w:rPr>
      </w:pPr>
      <w:r w:rsidRPr="00C37AA5">
        <w:rPr>
          <w:rFonts w:hint="eastAsia"/>
          <w:sz w:val="24"/>
        </w:rPr>
        <w:t>2018</w:t>
      </w:r>
      <w:r w:rsidRPr="00C37AA5">
        <w:rPr>
          <w:rFonts w:hint="eastAsia"/>
          <w:sz w:val="24"/>
        </w:rPr>
        <w:t>年</w:t>
      </w:r>
      <w:r w:rsidRPr="00C37AA5">
        <w:rPr>
          <w:rFonts w:hint="eastAsia"/>
          <w:sz w:val="24"/>
        </w:rPr>
        <w:t>7</w:t>
      </w:r>
      <w:r w:rsidRPr="00C37AA5">
        <w:rPr>
          <w:rFonts w:hint="eastAsia"/>
          <w:sz w:val="24"/>
        </w:rPr>
        <w:t>月</w:t>
      </w:r>
      <w:r w:rsidRPr="00C37AA5">
        <w:rPr>
          <w:rFonts w:hint="eastAsia"/>
          <w:sz w:val="24"/>
        </w:rPr>
        <w:t>26-27</w:t>
      </w:r>
      <w:r w:rsidRPr="00C37AA5">
        <w:rPr>
          <w:rFonts w:hint="eastAsia"/>
          <w:sz w:val="24"/>
        </w:rPr>
        <w:t>日，民政部社会组织管理局在京举办</w:t>
      </w:r>
      <w:r w:rsidRPr="00C37AA5">
        <w:rPr>
          <w:rFonts w:hint="eastAsia"/>
          <w:sz w:val="24"/>
        </w:rPr>
        <w:t>2018</w:t>
      </w:r>
      <w:r w:rsidRPr="00C37AA5">
        <w:rPr>
          <w:rFonts w:hint="eastAsia"/>
          <w:sz w:val="24"/>
        </w:rPr>
        <w:t>年度民政部直</w:t>
      </w:r>
      <w:proofErr w:type="gramStart"/>
      <w:r w:rsidRPr="00C37AA5">
        <w:rPr>
          <w:rFonts w:hint="eastAsia"/>
          <w:sz w:val="24"/>
        </w:rPr>
        <w:t>管社会</w:t>
      </w:r>
      <w:proofErr w:type="gramEnd"/>
      <w:r w:rsidRPr="00C37AA5">
        <w:rPr>
          <w:rFonts w:hint="eastAsia"/>
          <w:sz w:val="24"/>
        </w:rPr>
        <w:t>组织业务工作培训班。</w:t>
      </w:r>
      <w:r w:rsidRPr="00C37AA5">
        <w:rPr>
          <w:rFonts w:hint="eastAsia"/>
          <w:sz w:val="24"/>
        </w:rPr>
        <w:t>47</w:t>
      </w:r>
      <w:r w:rsidRPr="00C37AA5">
        <w:rPr>
          <w:rFonts w:hint="eastAsia"/>
          <w:sz w:val="24"/>
        </w:rPr>
        <w:t>家民政部直</w:t>
      </w:r>
      <w:proofErr w:type="gramStart"/>
      <w:r w:rsidRPr="00C37AA5">
        <w:rPr>
          <w:rFonts w:hint="eastAsia"/>
          <w:sz w:val="24"/>
        </w:rPr>
        <w:t>管社会</w:t>
      </w:r>
      <w:proofErr w:type="gramEnd"/>
      <w:r w:rsidRPr="00C37AA5">
        <w:rPr>
          <w:rFonts w:hint="eastAsia"/>
          <w:sz w:val="24"/>
        </w:rPr>
        <w:t>组织的</w:t>
      </w:r>
      <w:r w:rsidRPr="00C37AA5">
        <w:rPr>
          <w:rFonts w:hint="eastAsia"/>
          <w:sz w:val="24"/>
        </w:rPr>
        <w:t>100</w:t>
      </w:r>
      <w:r w:rsidRPr="00C37AA5">
        <w:rPr>
          <w:rFonts w:hint="eastAsia"/>
          <w:sz w:val="24"/>
        </w:rPr>
        <w:t>余名负责人及工作人员参加了培训。民政部社会组织管理局副局长刘振国同志参加了开班式并作动员。</w:t>
      </w:r>
    </w:p>
    <w:p w14:paraId="395D9F2D" w14:textId="77777777" w:rsidR="00C37AA5" w:rsidRPr="00C37AA5" w:rsidRDefault="00C37AA5" w:rsidP="00C37AA5">
      <w:pPr>
        <w:spacing w:line="440" w:lineRule="exact"/>
        <w:ind w:firstLineChars="200" w:firstLine="480"/>
        <w:rPr>
          <w:sz w:val="24"/>
        </w:rPr>
      </w:pPr>
      <w:r w:rsidRPr="00C37AA5">
        <w:rPr>
          <w:rFonts w:hint="eastAsia"/>
          <w:sz w:val="24"/>
        </w:rPr>
        <w:t>培训班安排了《民政部直管社会组织重大事项报告管理暂行办法》解读、社会组织事业发展与内部治理、社会组织常见违法违规问题及典型案例分析、民政部直</w:t>
      </w:r>
      <w:proofErr w:type="gramStart"/>
      <w:r w:rsidRPr="00C37AA5">
        <w:rPr>
          <w:rFonts w:hint="eastAsia"/>
          <w:sz w:val="24"/>
        </w:rPr>
        <w:t>管社会</w:t>
      </w:r>
      <w:proofErr w:type="gramEnd"/>
      <w:r w:rsidRPr="00C37AA5">
        <w:rPr>
          <w:rFonts w:hint="eastAsia"/>
          <w:sz w:val="24"/>
        </w:rPr>
        <w:t>组织涉外活动及外事管理规定讲解、当前社会组织参与脱贫攻坚的形势与任务等课程内容。</w:t>
      </w:r>
    </w:p>
    <w:p w14:paraId="59797E5D" w14:textId="1BBF6F5C" w:rsidR="007C31BF" w:rsidRDefault="00C37AA5" w:rsidP="00C37AA5">
      <w:pPr>
        <w:spacing w:line="440" w:lineRule="exact"/>
        <w:ind w:firstLineChars="200" w:firstLine="480"/>
        <w:rPr>
          <w:sz w:val="24"/>
        </w:rPr>
      </w:pPr>
      <w:r w:rsidRPr="00C37AA5">
        <w:rPr>
          <w:rFonts w:hint="eastAsia"/>
          <w:sz w:val="24"/>
        </w:rPr>
        <w:t>中社基金会派员参加了本次培训，对培训内容进行了详细记录，并在培训结束当天下午向基金会领导和理事会汇报了培训的主要精神和内容。中社基金会高度重视本次培训，计划在</w:t>
      </w:r>
      <w:r w:rsidRPr="00C37AA5">
        <w:rPr>
          <w:rFonts w:hint="eastAsia"/>
          <w:sz w:val="24"/>
        </w:rPr>
        <w:t>8</w:t>
      </w:r>
      <w:r w:rsidRPr="00C37AA5">
        <w:rPr>
          <w:rFonts w:hint="eastAsia"/>
          <w:sz w:val="24"/>
        </w:rPr>
        <w:t>月中旬组织专项基金，对《民政部直管社会组织重大事项报告管理暂行办法》、社会组织常见违法违规问题等培训内容进行深入学习，将学习内容落到实处，进一步提升基金会规范管理，发挥民政部直</w:t>
      </w:r>
      <w:proofErr w:type="gramStart"/>
      <w:r w:rsidRPr="00C37AA5">
        <w:rPr>
          <w:rFonts w:hint="eastAsia"/>
          <w:sz w:val="24"/>
        </w:rPr>
        <w:t>管社会</w:t>
      </w:r>
      <w:proofErr w:type="gramEnd"/>
      <w:r w:rsidRPr="00C37AA5">
        <w:rPr>
          <w:rFonts w:hint="eastAsia"/>
          <w:sz w:val="24"/>
        </w:rPr>
        <w:t>组织的带头示范作用，将各项工作越办越好，为社会工作事业的发展，为公益慈善事业的推进做出更大的贡献。</w:t>
      </w:r>
      <w:r w:rsidR="009019FE">
        <w:rPr>
          <w:rFonts w:hint="eastAsia"/>
          <w:sz w:val="24"/>
        </w:rPr>
        <w:t xml:space="preserve">                    </w:t>
      </w:r>
      <w:r w:rsidR="007C31BF">
        <w:rPr>
          <w:rFonts w:hint="eastAsia"/>
          <w:sz w:val="24"/>
        </w:rPr>
        <w:t>（中社基金会公益传播部供稿）</w:t>
      </w:r>
    </w:p>
    <w:p w14:paraId="76B85E5A" w14:textId="77777777" w:rsidR="00FC6A68" w:rsidRDefault="00FC6A68" w:rsidP="00695205">
      <w:pPr>
        <w:spacing w:line="440" w:lineRule="exact"/>
        <w:jc w:val="center"/>
        <w:rPr>
          <w:rFonts w:ascii="宋体" w:hAnsi="宋体"/>
          <w:b/>
          <w:sz w:val="28"/>
          <w:szCs w:val="28"/>
        </w:rPr>
      </w:pPr>
    </w:p>
    <w:p w14:paraId="1A08A779" w14:textId="77777777" w:rsidR="00FC6A68" w:rsidRDefault="00FC6A68" w:rsidP="00695205">
      <w:pPr>
        <w:spacing w:line="440" w:lineRule="exact"/>
        <w:jc w:val="center"/>
        <w:rPr>
          <w:rFonts w:ascii="宋体" w:hAnsi="宋体"/>
          <w:b/>
          <w:sz w:val="28"/>
          <w:szCs w:val="28"/>
        </w:rPr>
      </w:pPr>
    </w:p>
    <w:p w14:paraId="4B03A3D5" w14:textId="52B47769" w:rsidR="00006B7C" w:rsidRDefault="009019FE" w:rsidP="00695205">
      <w:pPr>
        <w:spacing w:line="440" w:lineRule="exact"/>
        <w:jc w:val="center"/>
        <w:rPr>
          <w:rFonts w:ascii="宋体" w:hAnsi="宋体" w:hint="eastAsia"/>
          <w:b/>
          <w:sz w:val="28"/>
          <w:szCs w:val="28"/>
        </w:rPr>
      </w:pPr>
      <w:r w:rsidRPr="009019FE">
        <w:rPr>
          <w:rFonts w:ascii="宋体" w:hAnsi="宋体" w:hint="eastAsia"/>
          <w:b/>
          <w:sz w:val="28"/>
          <w:szCs w:val="28"/>
        </w:rPr>
        <w:t>中社基金会赵蓬奇理事长出席</w:t>
      </w:r>
    </w:p>
    <w:p w14:paraId="0F49B2A5" w14:textId="65B1025C" w:rsidR="00695205" w:rsidRDefault="00006B7C" w:rsidP="00695205">
      <w:pPr>
        <w:spacing w:line="440" w:lineRule="exact"/>
        <w:jc w:val="center"/>
        <w:rPr>
          <w:rFonts w:ascii="宋体" w:hAnsi="宋体"/>
          <w:b/>
          <w:sz w:val="28"/>
          <w:szCs w:val="28"/>
        </w:rPr>
      </w:pPr>
      <w:r>
        <w:rPr>
          <w:rFonts w:ascii="宋体" w:hAnsi="宋体" w:hint="eastAsia"/>
          <w:b/>
          <w:sz w:val="28"/>
          <w:szCs w:val="28"/>
        </w:rPr>
        <w:t>“</w:t>
      </w:r>
      <w:r w:rsidRPr="009019FE">
        <w:rPr>
          <w:rFonts w:ascii="宋体" w:hAnsi="宋体" w:hint="eastAsia"/>
          <w:b/>
          <w:sz w:val="28"/>
          <w:szCs w:val="28"/>
        </w:rPr>
        <w:t>潍坊市基层社会治理与社会工作培训班</w:t>
      </w:r>
      <w:r>
        <w:rPr>
          <w:rFonts w:ascii="宋体" w:hAnsi="宋体" w:hint="eastAsia"/>
          <w:b/>
          <w:sz w:val="28"/>
          <w:szCs w:val="28"/>
        </w:rPr>
        <w:t>”</w:t>
      </w:r>
    </w:p>
    <w:p w14:paraId="4C456D1F" w14:textId="77777777" w:rsidR="00127E30" w:rsidRPr="00695205" w:rsidRDefault="00127E30" w:rsidP="00695205">
      <w:pPr>
        <w:spacing w:line="440" w:lineRule="exact"/>
        <w:jc w:val="center"/>
        <w:rPr>
          <w:rFonts w:ascii="宋体" w:hAnsi="宋体"/>
          <w:b/>
          <w:sz w:val="28"/>
          <w:szCs w:val="28"/>
        </w:rPr>
      </w:pPr>
    </w:p>
    <w:p w14:paraId="1F1F7C95" w14:textId="77777777" w:rsidR="009019FE" w:rsidRPr="009019FE" w:rsidRDefault="009019FE" w:rsidP="009019FE">
      <w:pPr>
        <w:spacing w:line="440" w:lineRule="exact"/>
        <w:ind w:firstLineChars="200" w:firstLine="480"/>
        <w:rPr>
          <w:sz w:val="24"/>
        </w:rPr>
      </w:pPr>
      <w:r w:rsidRPr="009019FE">
        <w:rPr>
          <w:rFonts w:hint="eastAsia"/>
          <w:sz w:val="24"/>
        </w:rPr>
        <w:t>2018</w:t>
      </w:r>
      <w:r w:rsidRPr="009019FE">
        <w:rPr>
          <w:rFonts w:hint="eastAsia"/>
          <w:sz w:val="24"/>
        </w:rPr>
        <w:t>年</w:t>
      </w:r>
      <w:r w:rsidRPr="009019FE">
        <w:rPr>
          <w:rFonts w:hint="eastAsia"/>
          <w:sz w:val="24"/>
        </w:rPr>
        <w:t>7</w:t>
      </w:r>
      <w:r w:rsidRPr="009019FE">
        <w:rPr>
          <w:rFonts w:hint="eastAsia"/>
          <w:sz w:val="24"/>
        </w:rPr>
        <w:t>月</w:t>
      </w:r>
      <w:r w:rsidRPr="009019FE">
        <w:rPr>
          <w:rFonts w:hint="eastAsia"/>
          <w:sz w:val="24"/>
        </w:rPr>
        <w:t>18</w:t>
      </w:r>
      <w:r w:rsidRPr="009019FE">
        <w:rPr>
          <w:rFonts w:hint="eastAsia"/>
          <w:sz w:val="24"/>
        </w:rPr>
        <w:t>日</w:t>
      </w:r>
      <w:r w:rsidRPr="009019FE">
        <w:rPr>
          <w:rFonts w:hint="eastAsia"/>
          <w:sz w:val="24"/>
        </w:rPr>
        <w:t>-20</w:t>
      </w:r>
      <w:r w:rsidRPr="009019FE">
        <w:rPr>
          <w:rFonts w:hint="eastAsia"/>
          <w:sz w:val="24"/>
        </w:rPr>
        <w:t>日，潍坊市民政局、潍坊市社会工作协会在成都市社</w:t>
      </w:r>
      <w:r w:rsidRPr="009019FE">
        <w:rPr>
          <w:rFonts w:hint="eastAsia"/>
          <w:sz w:val="24"/>
        </w:rPr>
        <w:lastRenderedPageBreak/>
        <w:t>会工作者协会举办潍坊市基层社会治理与社会工作培训班。潍坊市人大原副主任、潍坊市社会工作协会会长李本跃，潍坊市民政局长张增顺，成都市民政局民间组织管理处处长江维，潍坊市民政局副局长</w:t>
      </w:r>
      <w:proofErr w:type="gramStart"/>
      <w:r w:rsidRPr="009019FE">
        <w:rPr>
          <w:rFonts w:hint="eastAsia"/>
          <w:sz w:val="24"/>
        </w:rPr>
        <w:t>张慕昌及</w:t>
      </w:r>
      <w:proofErr w:type="gramEnd"/>
      <w:r w:rsidRPr="009019FE">
        <w:rPr>
          <w:rFonts w:hint="eastAsia"/>
          <w:sz w:val="24"/>
        </w:rPr>
        <w:t>潍坊市各县市区（开发区）民政局长、部分优秀社区书记、部分市管社会组织等</w:t>
      </w:r>
      <w:r w:rsidRPr="009019FE">
        <w:rPr>
          <w:rFonts w:hint="eastAsia"/>
          <w:sz w:val="24"/>
        </w:rPr>
        <w:t>43</w:t>
      </w:r>
      <w:r w:rsidRPr="009019FE">
        <w:rPr>
          <w:rFonts w:hint="eastAsia"/>
          <w:sz w:val="24"/>
        </w:rPr>
        <w:t>人参加了培训班。中社基金会赵蓬奇理事长应邀出席并发表主题讲话。</w:t>
      </w:r>
    </w:p>
    <w:p w14:paraId="5D11E8A2" w14:textId="77777777" w:rsidR="009019FE" w:rsidRPr="009019FE" w:rsidRDefault="009019FE" w:rsidP="009019FE">
      <w:pPr>
        <w:spacing w:line="440" w:lineRule="exact"/>
        <w:ind w:firstLineChars="200" w:firstLine="480"/>
        <w:rPr>
          <w:sz w:val="24"/>
        </w:rPr>
      </w:pPr>
      <w:r w:rsidRPr="009019FE">
        <w:rPr>
          <w:rFonts w:hint="eastAsia"/>
          <w:sz w:val="24"/>
        </w:rPr>
        <w:t>开班仪式上，张增顺局长作了动员讲话，</w:t>
      </w:r>
      <w:proofErr w:type="gramStart"/>
      <w:r w:rsidRPr="009019FE">
        <w:rPr>
          <w:rFonts w:hint="eastAsia"/>
          <w:sz w:val="24"/>
        </w:rPr>
        <w:t>张慕昌副局长</w:t>
      </w:r>
      <w:proofErr w:type="gramEnd"/>
      <w:r w:rsidRPr="009019FE">
        <w:rPr>
          <w:rFonts w:hint="eastAsia"/>
          <w:sz w:val="24"/>
        </w:rPr>
        <w:t>主持了培训班。中社基金会理事长赵蓬奇以“新时代下，创新社区社会工作的重点与路径——兼谈‘三社联动’的机制与实践”为题目</w:t>
      </w:r>
      <w:r w:rsidRPr="009019FE">
        <w:rPr>
          <w:rFonts w:hint="eastAsia"/>
          <w:sz w:val="24"/>
        </w:rPr>
        <w:t>,</w:t>
      </w:r>
      <w:r w:rsidRPr="009019FE">
        <w:rPr>
          <w:rFonts w:hint="eastAsia"/>
          <w:sz w:val="24"/>
        </w:rPr>
        <w:t>对社区、社区服务、社区工作者和“三社联动”起源、发展的过程进行了梳理</w:t>
      </w:r>
      <w:r w:rsidRPr="009019FE">
        <w:rPr>
          <w:rFonts w:hint="eastAsia"/>
          <w:sz w:val="24"/>
        </w:rPr>
        <w:t>,</w:t>
      </w:r>
      <w:r w:rsidRPr="009019FE">
        <w:rPr>
          <w:rFonts w:hint="eastAsia"/>
          <w:sz w:val="24"/>
        </w:rPr>
        <w:t>重点介绍了社区治理、三社联动、社区营造、专业社会工作服务</w:t>
      </w:r>
      <w:r w:rsidRPr="009019FE">
        <w:rPr>
          <w:rFonts w:hint="eastAsia"/>
          <w:sz w:val="24"/>
        </w:rPr>
        <w:t>,</w:t>
      </w:r>
      <w:r w:rsidRPr="009019FE">
        <w:rPr>
          <w:rFonts w:hint="eastAsia"/>
          <w:sz w:val="24"/>
        </w:rPr>
        <w:t>对新时代给社区社会工作带来的机遇与挑战进行了分析</w:t>
      </w:r>
      <w:r w:rsidRPr="009019FE">
        <w:rPr>
          <w:rFonts w:hint="eastAsia"/>
          <w:sz w:val="24"/>
        </w:rPr>
        <w:t xml:space="preserve">, </w:t>
      </w:r>
      <w:r w:rsidRPr="009019FE">
        <w:rPr>
          <w:rFonts w:hint="eastAsia"/>
          <w:sz w:val="24"/>
        </w:rPr>
        <w:t>指出了新时代社区社会工作发展的基本对策与路径。据悉，此次培训对于学习成都市在社区治理、社区营造、专业社会工作开展等经验做法具有积极的意义，受到了受训人员的一致好评。</w:t>
      </w:r>
    </w:p>
    <w:p w14:paraId="5FFFC5D9" w14:textId="77777777" w:rsidR="009019FE" w:rsidRPr="009019FE" w:rsidRDefault="009019FE" w:rsidP="009019FE">
      <w:pPr>
        <w:spacing w:line="440" w:lineRule="exact"/>
        <w:ind w:firstLineChars="200" w:firstLine="480"/>
        <w:rPr>
          <w:sz w:val="24"/>
        </w:rPr>
      </w:pPr>
      <w:r w:rsidRPr="009019FE">
        <w:rPr>
          <w:rFonts w:hint="eastAsia"/>
          <w:sz w:val="24"/>
        </w:rPr>
        <w:t>在出席成都举行的潍坊市基层社会治理与社会工作培训班期间，赵蓬奇理事长还会见了成都陇海集团三郞旅游资源开发有限公司人负责人，就前期双方合作设立中社基金会“美丽乡村、和谐生态公益基金”签署协议达成了共识。至此，中社基金会大家庭又增加了新的成员——中</w:t>
      </w:r>
      <w:proofErr w:type="gramStart"/>
      <w:r w:rsidRPr="009019FE">
        <w:rPr>
          <w:rFonts w:hint="eastAsia"/>
          <w:sz w:val="24"/>
        </w:rPr>
        <w:t>社美丽</w:t>
      </w:r>
      <w:proofErr w:type="gramEnd"/>
      <w:r w:rsidRPr="009019FE">
        <w:rPr>
          <w:rFonts w:hint="eastAsia"/>
          <w:sz w:val="24"/>
        </w:rPr>
        <w:t>乡村、和谐生态公益基金。协议签署后，双方还商定之后择期举行基金的项目启动仪式。</w:t>
      </w:r>
    </w:p>
    <w:p w14:paraId="454B3C49" w14:textId="51B33FD1" w:rsidR="007C31BF" w:rsidRDefault="007C31BF" w:rsidP="009019FE">
      <w:pPr>
        <w:spacing w:line="440" w:lineRule="exact"/>
        <w:ind w:firstLineChars="200" w:firstLine="480"/>
        <w:jc w:val="right"/>
        <w:rPr>
          <w:sz w:val="24"/>
        </w:rPr>
      </w:pPr>
      <w:r>
        <w:rPr>
          <w:rFonts w:hint="eastAsia"/>
          <w:sz w:val="24"/>
        </w:rPr>
        <w:t>（中社基金会公益传播部供稿）</w:t>
      </w:r>
    </w:p>
    <w:p w14:paraId="5BFEBBB2" w14:textId="77777777" w:rsidR="00127E30" w:rsidRDefault="00127E30">
      <w:pPr>
        <w:spacing w:line="440" w:lineRule="exact"/>
        <w:jc w:val="center"/>
        <w:rPr>
          <w:rFonts w:ascii="宋体" w:hAnsi="宋体"/>
          <w:b/>
          <w:sz w:val="28"/>
          <w:szCs w:val="28"/>
        </w:rPr>
      </w:pPr>
    </w:p>
    <w:p w14:paraId="56738D67" w14:textId="77777777" w:rsidR="00127E30" w:rsidRDefault="00127E30">
      <w:pPr>
        <w:spacing w:line="440" w:lineRule="exact"/>
        <w:jc w:val="center"/>
        <w:rPr>
          <w:rFonts w:ascii="宋体" w:hAnsi="宋体"/>
          <w:b/>
          <w:sz w:val="28"/>
          <w:szCs w:val="28"/>
        </w:rPr>
      </w:pPr>
    </w:p>
    <w:p w14:paraId="2CB4FD55" w14:textId="4628FAA3" w:rsidR="00851E4D" w:rsidRDefault="0087195D" w:rsidP="0087195D">
      <w:pPr>
        <w:spacing w:line="440" w:lineRule="exact"/>
        <w:ind w:left="275" w:hangingChars="98" w:hanging="275"/>
        <w:jc w:val="center"/>
        <w:rPr>
          <w:rFonts w:ascii="宋体" w:hAnsi="宋体"/>
          <w:b/>
          <w:sz w:val="28"/>
          <w:szCs w:val="28"/>
        </w:rPr>
      </w:pPr>
      <w:r w:rsidRPr="009019FE">
        <w:rPr>
          <w:rFonts w:ascii="宋体" w:hAnsi="宋体" w:hint="eastAsia"/>
          <w:b/>
          <w:sz w:val="28"/>
          <w:szCs w:val="28"/>
        </w:rPr>
        <w:t xml:space="preserve"> </w:t>
      </w:r>
      <w:r w:rsidR="00851E4D" w:rsidRPr="00851E4D">
        <w:rPr>
          <w:rFonts w:ascii="宋体" w:hAnsi="宋体" w:hint="eastAsia"/>
          <w:b/>
          <w:sz w:val="28"/>
          <w:szCs w:val="28"/>
        </w:rPr>
        <w:t>中社基金会赵蓬奇理事长出席</w:t>
      </w:r>
      <w:r w:rsidR="00006B7C">
        <w:rPr>
          <w:rFonts w:ascii="宋体" w:hAnsi="宋体" w:hint="eastAsia"/>
          <w:b/>
          <w:sz w:val="28"/>
          <w:szCs w:val="28"/>
        </w:rPr>
        <w:t>“</w:t>
      </w:r>
      <w:r w:rsidR="00851E4D" w:rsidRPr="00851E4D">
        <w:rPr>
          <w:rFonts w:ascii="宋体" w:hAnsi="宋体" w:hint="eastAsia"/>
          <w:b/>
          <w:sz w:val="28"/>
          <w:szCs w:val="28"/>
        </w:rPr>
        <w:t>新时代中国社会工作发展改革论坛暨浙江省第三届社会工作行业交流会</w:t>
      </w:r>
      <w:r w:rsidR="00006B7C">
        <w:rPr>
          <w:rFonts w:ascii="宋体" w:hAnsi="宋体" w:hint="eastAsia"/>
          <w:b/>
          <w:sz w:val="28"/>
          <w:szCs w:val="28"/>
        </w:rPr>
        <w:t>”</w:t>
      </w:r>
    </w:p>
    <w:p w14:paraId="38992A2D" w14:textId="77777777" w:rsidR="00851E4D" w:rsidRDefault="00851E4D" w:rsidP="0087195D">
      <w:pPr>
        <w:spacing w:line="440" w:lineRule="exact"/>
        <w:ind w:left="275" w:hangingChars="98" w:hanging="275"/>
        <w:jc w:val="center"/>
        <w:rPr>
          <w:rFonts w:ascii="宋体" w:hAnsi="宋体"/>
          <w:b/>
          <w:sz w:val="28"/>
          <w:szCs w:val="28"/>
        </w:rPr>
      </w:pPr>
    </w:p>
    <w:p w14:paraId="4B8721C1" w14:textId="77777777" w:rsidR="00851E4D" w:rsidRPr="00851E4D" w:rsidRDefault="00851E4D" w:rsidP="00851E4D">
      <w:pPr>
        <w:spacing w:line="440" w:lineRule="exact"/>
        <w:ind w:firstLineChars="200" w:firstLine="480"/>
        <w:rPr>
          <w:sz w:val="24"/>
        </w:rPr>
      </w:pPr>
      <w:r w:rsidRPr="00851E4D">
        <w:rPr>
          <w:rFonts w:hint="eastAsia"/>
          <w:sz w:val="24"/>
        </w:rPr>
        <w:t>8</w:t>
      </w:r>
      <w:r w:rsidRPr="00851E4D">
        <w:rPr>
          <w:rFonts w:hint="eastAsia"/>
          <w:sz w:val="24"/>
        </w:rPr>
        <w:t>月</w:t>
      </w:r>
      <w:r w:rsidRPr="00851E4D">
        <w:rPr>
          <w:rFonts w:hint="eastAsia"/>
          <w:sz w:val="24"/>
        </w:rPr>
        <w:t>29</w:t>
      </w:r>
      <w:r w:rsidRPr="00851E4D">
        <w:rPr>
          <w:rFonts w:hint="eastAsia"/>
          <w:sz w:val="24"/>
        </w:rPr>
        <w:t>日</w:t>
      </w:r>
      <w:r w:rsidRPr="00851E4D">
        <w:rPr>
          <w:rFonts w:hint="eastAsia"/>
          <w:sz w:val="24"/>
        </w:rPr>
        <w:t>-31</w:t>
      </w:r>
      <w:r w:rsidRPr="00851E4D">
        <w:rPr>
          <w:rFonts w:hint="eastAsia"/>
          <w:sz w:val="24"/>
        </w:rPr>
        <w:t>日，由全国民政职业教育教学指导委员会社会工作专业指导委员会、浙江省社会工作师协会主办的新时代中国社会工作发展改革论坛暨浙江省第三届社会工作行业交流会在义乌市举行，来自全国各地的社会工作领域专家学者及</w:t>
      </w:r>
      <w:proofErr w:type="gramStart"/>
      <w:r w:rsidRPr="00851E4D">
        <w:rPr>
          <w:rFonts w:hint="eastAsia"/>
          <w:sz w:val="24"/>
        </w:rPr>
        <w:t>湘江省</w:t>
      </w:r>
      <w:proofErr w:type="gramEnd"/>
      <w:r w:rsidRPr="00851E4D">
        <w:rPr>
          <w:rFonts w:hint="eastAsia"/>
          <w:sz w:val="24"/>
        </w:rPr>
        <w:t>社会工作相关部门、机构的代表共</w:t>
      </w:r>
      <w:r w:rsidRPr="00851E4D">
        <w:rPr>
          <w:rFonts w:hint="eastAsia"/>
          <w:sz w:val="24"/>
        </w:rPr>
        <w:t>200</w:t>
      </w:r>
      <w:r w:rsidRPr="00851E4D">
        <w:rPr>
          <w:rFonts w:hint="eastAsia"/>
          <w:sz w:val="24"/>
        </w:rPr>
        <w:t>多人参加了会议。会议得到浙江省民政厅、金华市和义乌市的重视和支持，浙江省民政厅副厅长江宇等领导出席会议并讲话，中社基金会赵蓬奇理事长应邀出席会议并做主题报告。赵蓬奇理事长首先对浙江省近年来在社会工作人才队伍建设中取得的成就表示肯定。在报</w:t>
      </w:r>
      <w:r w:rsidRPr="00851E4D">
        <w:rPr>
          <w:rFonts w:hint="eastAsia"/>
          <w:sz w:val="24"/>
        </w:rPr>
        <w:lastRenderedPageBreak/>
        <w:t>告中，赵蓬奇理事长从需求、问题和对策三个方面入手，对社会工作教育的改革与发展及社会工作专业在校生的培养与训练展开了论述。赵蓬奇理事长根据多年的实践和调研，提出了“</w:t>
      </w:r>
      <w:r w:rsidRPr="00851E4D">
        <w:rPr>
          <w:rFonts w:hint="eastAsia"/>
          <w:sz w:val="24"/>
        </w:rPr>
        <w:t>1+1+8</w:t>
      </w:r>
      <w:r w:rsidRPr="00851E4D">
        <w:rPr>
          <w:rFonts w:hint="eastAsia"/>
          <w:sz w:val="24"/>
        </w:rPr>
        <w:t>”的专业社会工作人才应具备的素质和能力，针对社会工作的行业需求和存在的问题，赵蓬奇理事长对改革社工教育体系、提升学生整体素质、切实解决实务操作问题、着力推进“校社合作”和加强社</w:t>
      </w:r>
      <w:proofErr w:type="gramStart"/>
      <w:r w:rsidRPr="00851E4D">
        <w:rPr>
          <w:rFonts w:hint="eastAsia"/>
          <w:sz w:val="24"/>
        </w:rPr>
        <w:t>工教师</w:t>
      </w:r>
      <w:proofErr w:type="gramEnd"/>
      <w:r w:rsidRPr="00851E4D">
        <w:rPr>
          <w:rFonts w:hint="eastAsia"/>
          <w:sz w:val="24"/>
        </w:rPr>
        <w:t>队伍建设等提出了解决对策。</w:t>
      </w:r>
    </w:p>
    <w:p w14:paraId="78FA476B" w14:textId="5B7EB6CC" w:rsidR="00851E4D" w:rsidRPr="009019FE" w:rsidRDefault="00851E4D" w:rsidP="00851E4D">
      <w:pPr>
        <w:spacing w:line="440" w:lineRule="exact"/>
        <w:ind w:firstLineChars="200" w:firstLine="480"/>
        <w:rPr>
          <w:sz w:val="24"/>
        </w:rPr>
      </w:pPr>
      <w:r w:rsidRPr="00851E4D">
        <w:rPr>
          <w:rFonts w:hint="eastAsia"/>
          <w:sz w:val="24"/>
        </w:rPr>
        <w:t>据悉，本次会议围绕“协同与创新”的主题，设置了三个分论坛，就社会工作行业发展与社会治理创新、社会工作行业发展与社会工作督导体系建设、政</w:t>
      </w:r>
      <w:proofErr w:type="gramStart"/>
      <w:r w:rsidRPr="00851E4D">
        <w:rPr>
          <w:rFonts w:hint="eastAsia"/>
          <w:sz w:val="24"/>
        </w:rPr>
        <w:t>社行校</w:t>
      </w:r>
      <w:proofErr w:type="gramEnd"/>
      <w:r w:rsidRPr="00851E4D">
        <w:rPr>
          <w:rFonts w:hint="eastAsia"/>
          <w:sz w:val="24"/>
        </w:rPr>
        <w:t>协同育人机制等议题进行了深入探讨。大会取得圆满成功。</w:t>
      </w:r>
    </w:p>
    <w:p w14:paraId="66F3D1A5" w14:textId="3492D7D2" w:rsidR="00851E4D" w:rsidRDefault="00851E4D" w:rsidP="00851E4D">
      <w:pPr>
        <w:spacing w:line="440" w:lineRule="exact"/>
        <w:ind w:left="235" w:hangingChars="98" w:hanging="235"/>
        <w:jc w:val="right"/>
        <w:rPr>
          <w:rFonts w:ascii="宋体" w:hAnsi="宋体"/>
          <w:b/>
          <w:sz w:val="28"/>
          <w:szCs w:val="28"/>
        </w:rPr>
      </w:pPr>
      <w:r>
        <w:rPr>
          <w:rFonts w:hint="eastAsia"/>
          <w:sz w:val="24"/>
        </w:rPr>
        <w:t>（中社基金会公益传播部供稿）</w:t>
      </w:r>
    </w:p>
    <w:p w14:paraId="006E6830" w14:textId="77777777" w:rsidR="00851E4D" w:rsidRDefault="00851E4D" w:rsidP="0087195D">
      <w:pPr>
        <w:spacing w:line="440" w:lineRule="exact"/>
        <w:ind w:left="275" w:hangingChars="98" w:hanging="275"/>
        <w:jc w:val="center"/>
        <w:rPr>
          <w:rFonts w:ascii="宋体" w:hAnsi="宋体"/>
          <w:b/>
          <w:sz w:val="28"/>
          <w:szCs w:val="28"/>
        </w:rPr>
      </w:pPr>
    </w:p>
    <w:p w14:paraId="269FA533" w14:textId="77777777" w:rsidR="00851E4D" w:rsidRDefault="00851E4D" w:rsidP="0087195D">
      <w:pPr>
        <w:spacing w:line="440" w:lineRule="exact"/>
        <w:ind w:left="275" w:hangingChars="98" w:hanging="275"/>
        <w:jc w:val="center"/>
        <w:rPr>
          <w:rFonts w:ascii="宋体" w:hAnsi="宋体"/>
          <w:b/>
          <w:sz w:val="28"/>
          <w:szCs w:val="28"/>
        </w:rPr>
      </w:pPr>
    </w:p>
    <w:p w14:paraId="6DE0D632" w14:textId="0A5B7082" w:rsidR="009019FE" w:rsidRDefault="009019FE" w:rsidP="0087195D">
      <w:pPr>
        <w:spacing w:line="440" w:lineRule="exact"/>
        <w:ind w:left="275" w:hangingChars="98" w:hanging="275"/>
        <w:jc w:val="center"/>
        <w:rPr>
          <w:rFonts w:ascii="宋体" w:hAnsi="宋体"/>
          <w:b/>
          <w:sz w:val="28"/>
          <w:szCs w:val="28"/>
        </w:rPr>
      </w:pPr>
      <w:r w:rsidRPr="009019FE">
        <w:rPr>
          <w:rFonts w:ascii="宋体" w:hAnsi="宋体" w:hint="eastAsia"/>
          <w:b/>
          <w:sz w:val="28"/>
          <w:szCs w:val="28"/>
        </w:rPr>
        <w:t>中社基金会</w:t>
      </w:r>
      <w:r w:rsidR="00006B7C">
        <w:rPr>
          <w:rFonts w:ascii="宋体" w:hAnsi="宋体" w:hint="eastAsia"/>
          <w:b/>
          <w:sz w:val="28"/>
          <w:szCs w:val="28"/>
        </w:rPr>
        <w:t>参与</w:t>
      </w:r>
      <w:r w:rsidRPr="009019FE">
        <w:rPr>
          <w:rFonts w:ascii="宋体" w:hAnsi="宋体" w:hint="eastAsia"/>
          <w:b/>
          <w:sz w:val="28"/>
          <w:szCs w:val="28"/>
        </w:rPr>
        <w:t>支持</w:t>
      </w:r>
      <w:r w:rsidR="00006B7C">
        <w:rPr>
          <w:rFonts w:ascii="宋体" w:hAnsi="宋体" w:hint="eastAsia"/>
          <w:b/>
          <w:sz w:val="28"/>
          <w:szCs w:val="28"/>
        </w:rPr>
        <w:t>的</w:t>
      </w:r>
      <w:r w:rsidRPr="009019FE">
        <w:rPr>
          <w:rFonts w:ascii="宋体" w:hAnsi="宋体" w:hint="eastAsia"/>
          <w:b/>
          <w:sz w:val="28"/>
          <w:szCs w:val="28"/>
        </w:rPr>
        <w:t>“第二届心理行业发展促进大会”</w:t>
      </w:r>
    </w:p>
    <w:p w14:paraId="2883BE5C" w14:textId="6586237D" w:rsidR="007C31BF" w:rsidRDefault="009019FE" w:rsidP="00D67CFE">
      <w:pPr>
        <w:spacing w:line="440" w:lineRule="exact"/>
        <w:jc w:val="center"/>
        <w:rPr>
          <w:rFonts w:ascii="宋体" w:hAnsi="宋体"/>
          <w:b/>
          <w:sz w:val="28"/>
          <w:szCs w:val="28"/>
        </w:rPr>
      </w:pPr>
      <w:r w:rsidRPr="009019FE">
        <w:rPr>
          <w:rFonts w:ascii="宋体" w:hAnsi="宋体" w:hint="eastAsia"/>
          <w:b/>
          <w:sz w:val="28"/>
          <w:szCs w:val="28"/>
        </w:rPr>
        <w:t>在人民大会堂隆重举办</w:t>
      </w:r>
    </w:p>
    <w:p w14:paraId="612AAB0F" w14:textId="77777777" w:rsidR="00286166" w:rsidRDefault="00286166">
      <w:pPr>
        <w:spacing w:line="440" w:lineRule="exact"/>
        <w:jc w:val="center"/>
        <w:rPr>
          <w:rFonts w:ascii="宋体" w:hAnsi="宋体"/>
          <w:b/>
          <w:sz w:val="28"/>
          <w:szCs w:val="28"/>
        </w:rPr>
      </w:pPr>
    </w:p>
    <w:p w14:paraId="39049585" w14:textId="77777777" w:rsidR="009019FE" w:rsidRPr="009019FE" w:rsidRDefault="009019FE" w:rsidP="009019FE">
      <w:pPr>
        <w:spacing w:line="440" w:lineRule="exact"/>
        <w:ind w:firstLineChars="200" w:firstLine="480"/>
        <w:rPr>
          <w:sz w:val="24"/>
        </w:rPr>
      </w:pPr>
      <w:r w:rsidRPr="009019FE">
        <w:rPr>
          <w:rFonts w:hint="eastAsia"/>
          <w:sz w:val="24"/>
        </w:rPr>
        <w:t>7</w:t>
      </w:r>
      <w:r w:rsidRPr="009019FE">
        <w:rPr>
          <w:rFonts w:hint="eastAsia"/>
          <w:sz w:val="24"/>
        </w:rPr>
        <w:t>月</w:t>
      </w:r>
      <w:r w:rsidRPr="009019FE">
        <w:rPr>
          <w:rFonts w:hint="eastAsia"/>
          <w:sz w:val="24"/>
        </w:rPr>
        <w:t>21</w:t>
      </w:r>
      <w:r w:rsidRPr="009019FE">
        <w:rPr>
          <w:rFonts w:hint="eastAsia"/>
          <w:sz w:val="24"/>
        </w:rPr>
        <w:t>日，由人民日报社《健康时报》、中共北京市委社会工作委员会、京师博仁</w:t>
      </w:r>
      <w:r w:rsidRPr="009019FE">
        <w:rPr>
          <w:rFonts w:hint="eastAsia"/>
          <w:sz w:val="24"/>
        </w:rPr>
        <w:t>(</w:t>
      </w:r>
      <w:r w:rsidRPr="009019FE">
        <w:rPr>
          <w:rFonts w:hint="eastAsia"/>
          <w:sz w:val="24"/>
        </w:rPr>
        <w:t>北京</w:t>
      </w:r>
      <w:r w:rsidRPr="009019FE">
        <w:rPr>
          <w:rFonts w:hint="eastAsia"/>
          <w:sz w:val="24"/>
        </w:rPr>
        <w:t>)</w:t>
      </w:r>
      <w:r w:rsidRPr="009019FE">
        <w:rPr>
          <w:rFonts w:hint="eastAsia"/>
          <w:sz w:val="24"/>
        </w:rPr>
        <w:t>科技发展股份公司联合主办，中社社会工作发展基金会参与支持的“第二届心理行业发展促进大会”在人民大会堂召开。第十届全国人大常委会副委员长、中国关心下一代工作委员会主任顾秀莲，原卫生部部长、中国妇幼保健协会终身荣誉会长张文康，民政部原副部长、中社社会工作发展基金会创始理事长徐瑞新，国务院新闻办原副主任杨正泉，全国工商联副主席孙晓华，中社社会工作发展基金会理事长赵蓬奇，中国高等教育学会会长瞿振元，北京师范大学心理学院教授、原国务院参事、中国心理学会常务理事张厚</w:t>
      </w:r>
      <w:proofErr w:type="gramStart"/>
      <w:r w:rsidRPr="009019FE">
        <w:rPr>
          <w:rFonts w:hint="eastAsia"/>
          <w:sz w:val="24"/>
        </w:rPr>
        <w:t>粲</w:t>
      </w:r>
      <w:proofErr w:type="gramEnd"/>
      <w:r w:rsidRPr="009019FE">
        <w:rPr>
          <w:rFonts w:hint="eastAsia"/>
          <w:sz w:val="24"/>
        </w:rPr>
        <w:t>，北京师范大学认知神经科学与学习研究所教授彭聃龄，中社社会工作发展基金会秘书长王红卫，</w:t>
      </w:r>
      <w:proofErr w:type="gramStart"/>
      <w:r w:rsidRPr="009019FE">
        <w:rPr>
          <w:rFonts w:hint="eastAsia"/>
          <w:sz w:val="24"/>
        </w:rPr>
        <w:t>中社心关爱</w:t>
      </w:r>
      <w:proofErr w:type="gramEnd"/>
      <w:r w:rsidRPr="009019FE">
        <w:rPr>
          <w:rFonts w:hint="eastAsia"/>
          <w:sz w:val="24"/>
        </w:rPr>
        <w:t>基金执行主任、社会心理服务体系建设公益工程常务副组长孙啸海等来自全国各地</w:t>
      </w:r>
      <w:r w:rsidRPr="009019FE">
        <w:rPr>
          <w:rFonts w:hint="eastAsia"/>
          <w:sz w:val="24"/>
        </w:rPr>
        <w:t>600</w:t>
      </w:r>
      <w:r w:rsidRPr="009019FE">
        <w:rPr>
          <w:rFonts w:hint="eastAsia"/>
          <w:sz w:val="24"/>
        </w:rPr>
        <w:t>余位嘉宾参加会议。</w:t>
      </w:r>
    </w:p>
    <w:p w14:paraId="59197932" w14:textId="77777777" w:rsidR="009019FE" w:rsidRPr="009019FE" w:rsidRDefault="009019FE" w:rsidP="009019FE">
      <w:pPr>
        <w:spacing w:line="440" w:lineRule="exact"/>
        <w:ind w:firstLineChars="200" w:firstLine="480"/>
        <w:rPr>
          <w:sz w:val="24"/>
        </w:rPr>
      </w:pPr>
      <w:r w:rsidRPr="009019FE">
        <w:rPr>
          <w:rFonts w:hint="eastAsia"/>
          <w:sz w:val="24"/>
        </w:rPr>
        <w:t>顾秀莲副委员长、张文康荣誉会长在大会上致辞，表示心理服务是实现美好生活的重要支撑，心理工作对“健康中国”具有重要作用，做好心理健康工作，不仅要做好心理学学术研究，更要做好社会心理服务体系的建设，希望“心关爱·进百城”公益工程的实施能够为推动社会心理服务体系建设，助力健康中国战略目标做出贡献。</w:t>
      </w:r>
    </w:p>
    <w:p w14:paraId="038D91BE" w14:textId="77777777" w:rsidR="009019FE" w:rsidRPr="009019FE" w:rsidRDefault="009019FE" w:rsidP="009019FE">
      <w:pPr>
        <w:spacing w:line="440" w:lineRule="exact"/>
        <w:ind w:firstLineChars="200" w:firstLine="480"/>
        <w:rPr>
          <w:sz w:val="24"/>
        </w:rPr>
      </w:pPr>
      <w:r w:rsidRPr="009019FE">
        <w:rPr>
          <w:rFonts w:hint="eastAsia"/>
          <w:sz w:val="24"/>
        </w:rPr>
        <w:lastRenderedPageBreak/>
        <w:t>赵蓬奇理事长在大会上</w:t>
      </w:r>
      <w:proofErr w:type="gramStart"/>
      <w:r w:rsidRPr="009019FE">
        <w:rPr>
          <w:rFonts w:hint="eastAsia"/>
          <w:sz w:val="24"/>
        </w:rPr>
        <w:t>作主</w:t>
      </w:r>
      <w:proofErr w:type="gramEnd"/>
      <w:r w:rsidRPr="009019FE">
        <w:rPr>
          <w:rFonts w:hint="eastAsia"/>
          <w:sz w:val="24"/>
        </w:rPr>
        <w:t>旨发言，他指出，我们要深入学习党的十九大报告中提出的加强社会心理服务体系建设，培育理性平和、自尊自信、积极向上的社会心态这一精神实质，这是是推进社会心理服务体系建设的重要前提。要正确理解和认识加强社会心理服务体系建设的重大意义，从国情出发，建设具有中国特色的社会心理服务体系，加强党的领导，抓住关键环节，促进社会心理服务体系加快建设。社会心理服务体系建设是一项复杂而系统性的工作，需要社会各方的力量齐心协力完成。</w:t>
      </w:r>
      <w:proofErr w:type="gramStart"/>
      <w:r w:rsidRPr="009019FE">
        <w:rPr>
          <w:rFonts w:hint="eastAsia"/>
          <w:sz w:val="24"/>
        </w:rPr>
        <w:t>中社心关爱</w:t>
      </w:r>
      <w:proofErr w:type="gramEnd"/>
      <w:r w:rsidRPr="009019FE">
        <w:rPr>
          <w:rFonts w:hint="eastAsia"/>
          <w:sz w:val="24"/>
        </w:rPr>
        <w:t>基金发起“心关爱·进百城”大型公益工程，积极响应习近平总书记和党中央的号召，将与社会各界一道，为加强我国的社会心理服务体系建设，实现幸福中国的战略目标做出贡献。</w:t>
      </w:r>
    </w:p>
    <w:p w14:paraId="24F83A4B" w14:textId="77777777" w:rsidR="009019FE" w:rsidRPr="009019FE" w:rsidRDefault="009019FE" w:rsidP="009019FE">
      <w:pPr>
        <w:spacing w:line="440" w:lineRule="exact"/>
        <w:ind w:firstLineChars="200" w:firstLine="480"/>
        <w:rPr>
          <w:sz w:val="24"/>
        </w:rPr>
      </w:pPr>
      <w:r w:rsidRPr="009019FE">
        <w:rPr>
          <w:rFonts w:hint="eastAsia"/>
          <w:sz w:val="24"/>
        </w:rPr>
        <w:t>作为落地实施代表单位，北京市委社会工作委员会书记、北京市社会建设工作办公室主任宋贵伦做了《努力走在加强社会心理服务体系建设的前列》主题报告，向与会嘉宾介绍了北京市社会心理服务体系建设、发展的情况。</w:t>
      </w:r>
    </w:p>
    <w:p w14:paraId="103244E2" w14:textId="77777777" w:rsidR="009019FE" w:rsidRPr="009019FE" w:rsidRDefault="009019FE" w:rsidP="009019FE">
      <w:pPr>
        <w:spacing w:line="440" w:lineRule="exact"/>
        <w:ind w:firstLineChars="200" w:firstLine="480"/>
        <w:rPr>
          <w:sz w:val="24"/>
        </w:rPr>
      </w:pPr>
      <w:r w:rsidRPr="009019FE">
        <w:rPr>
          <w:rFonts w:hint="eastAsia"/>
          <w:sz w:val="24"/>
        </w:rPr>
        <w:t>会上，王红卫秘书长代表基金会，与来自北京市、深圳市、大连市等</w:t>
      </w:r>
      <w:r w:rsidRPr="009019FE">
        <w:rPr>
          <w:rFonts w:hint="eastAsia"/>
          <w:sz w:val="24"/>
        </w:rPr>
        <w:t>10</w:t>
      </w:r>
      <w:r w:rsidRPr="009019FE">
        <w:rPr>
          <w:rFonts w:hint="eastAsia"/>
          <w:sz w:val="24"/>
        </w:rPr>
        <w:t>家代表单位交换合作协议，标志着“心关爱·进百城”公益工程正式落地实施。</w:t>
      </w:r>
    </w:p>
    <w:p w14:paraId="0B69565A" w14:textId="77777777" w:rsidR="009019FE" w:rsidRPr="009019FE" w:rsidRDefault="009019FE" w:rsidP="009019FE">
      <w:pPr>
        <w:spacing w:line="440" w:lineRule="exact"/>
        <w:ind w:firstLineChars="200" w:firstLine="480"/>
        <w:rPr>
          <w:sz w:val="24"/>
        </w:rPr>
      </w:pPr>
      <w:r w:rsidRPr="009019FE">
        <w:rPr>
          <w:rFonts w:hint="eastAsia"/>
          <w:sz w:val="24"/>
        </w:rPr>
        <w:t>会议现场，顾秀莲副委员长、徐瑞新创始理事长等领导共同启动了“心关爱·进百城”幸福大</w:t>
      </w:r>
      <w:proofErr w:type="gramStart"/>
      <w:r w:rsidRPr="009019FE">
        <w:rPr>
          <w:rFonts w:hint="eastAsia"/>
          <w:sz w:val="24"/>
        </w:rPr>
        <w:t>讲堂公益</w:t>
      </w:r>
      <w:proofErr w:type="gramEnd"/>
      <w:r w:rsidRPr="009019FE">
        <w:rPr>
          <w:rFonts w:hint="eastAsia"/>
          <w:sz w:val="24"/>
        </w:rPr>
        <w:t>项目。中国教育网络电视台青少年素质台长</w:t>
      </w:r>
      <w:proofErr w:type="gramStart"/>
      <w:r w:rsidRPr="009019FE">
        <w:rPr>
          <w:rFonts w:hint="eastAsia"/>
          <w:sz w:val="24"/>
        </w:rPr>
        <w:t>李荐向与会</w:t>
      </w:r>
      <w:proofErr w:type="gramEnd"/>
      <w:r w:rsidRPr="009019FE">
        <w:rPr>
          <w:rFonts w:hint="eastAsia"/>
          <w:sz w:val="24"/>
        </w:rPr>
        <w:t>嘉宾介绍了幸福大</w:t>
      </w:r>
      <w:proofErr w:type="gramStart"/>
      <w:r w:rsidRPr="009019FE">
        <w:rPr>
          <w:rFonts w:hint="eastAsia"/>
          <w:sz w:val="24"/>
        </w:rPr>
        <w:t>讲堂公益</w:t>
      </w:r>
      <w:proofErr w:type="gramEnd"/>
      <w:r w:rsidRPr="009019FE">
        <w:rPr>
          <w:rFonts w:hint="eastAsia"/>
          <w:sz w:val="24"/>
        </w:rPr>
        <w:t>项目的相关情况。随后，项目落地实施代表单位，东北师范大学心理学院教授刘晓明、山东省五莲县委书记马维强、深圳市龙岗区坪地街道办事处建设办负责人包国珍、京师博仁</w:t>
      </w:r>
      <w:r w:rsidRPr="009019FE">
        <w:rPr>
          <w:rFonts w:hint="eastAsia"/>
          <w:sz w:val="24"/>
        </w:rPr>
        <w:t>(</w:t>
      </w:r>
      <w:r w:rsidRPr="009019FE">
        <w:rPr>
          <w:rFonts w:hint="eastAsia"/>
          <w:sz w:val="24"/>
        </w:rPr>
        <w:t>北京</w:t>
      </w:r>
      <w:r w:rsidRPr="009019FE">
        <w:rPr>
          <w:rFonts w:hint="eastAsia"/>
          <w:sz w:val="24"/>
        </w:rPr>
        <w:t>)</w:t>
      </w:r>
      <w:r w:rsidRPr="009019FE">
        <w:rPr>
          <w:rFonts w:hint="eastAsia"/>
          <w:sz w:val="24"/>
        </w:rPr>
        <w:t>教育科技中心主任程爱理等，就社会心理服务体系建设的重要作用、实践与探索等内容做主题报告。</w:t>
      </w:r>
    </w:p>
    <w:p w14:paraId="3D02E779" w14:textId="77777777" w:rsidR="009019FE" w:rsidRPr="009019FE" w:rsidRDefault="009019FE" w:rsidP="009019FE">
      <w:pPr>
        <w:spacing w:line="440" w:lineRule="exact"/>
        <w:ind w:firstLineChars="200" w:firstLine="480"/>
        <w:rPr>
          <w:sz w:val="24"/>
        </w:rPr>
      </w:pPr>
      <w:r w:rsidRPr="009019FE">
        <w:rPr>
          <w:rFonts w:hint="eastAsia"/>
          <w:sz w:val="24"/>
        </w:rPr>
        <w:t>会议最后，王红卫秘书长宣读了“心关爱·进百城”公益工程的倡议书，向参与项目的单位发出如下倡议：提高思想认识，秉承项目宗旨；坚持党的领导，把握正确方向；提升专业能力，注重创新实践；着眼基层需要，建设服务阵地；注意人才培养，打造专业队伍；扩大项目宣传，营造社会氛围。</w:t>
      </w:r>
    </w:p>
    <w:p w14:paraId="5DBF2364" w14:textId="77777777" w:rsidR="009019FE" w:rsidRPr="009019FE" w:rsidRDefault="009019FE" w:rsidP="009019FE">
      <w:pPr>
        <w:spacing w:line="440" w:lineRule="exact"/>
        <w:ind w:firstLineChars="200" w:firstLine="480"/>
        <w:rPr>
          <w:sz w:val="24"/>
        </w:rPr>
      </w:pPr>
      <w:r w:rsidRPr="009019FE">
        <w:rPr>
          <w:rFonts w:hint="eastAsia"/>
          <w:sz w:val="24"/>
        </w:rPr>
        <w:t>中社基金会发起并实施的“心关爱·进百城”社会心理服务体系建设公益工程，旨在</w:t>
      </w:r>
      <w:proofErr w:type="gramStart"/>
      <w:r w:rsidRPr="009019FE">
        <w:rPr>
          <w:rFonts w:hint="eastAsia"/>
          <w:sz w:val="24"/>
        </w:rPr>
        <w:t>在</w:t>
      </w:r>
      <w:proofErr w:type="gramEnd"/>
      <w:r w:rsidRPr="009019FE">
        <w:rPr>
          <w:rFonts w:hint="eastAsia"/>
          <w:sz w:val="24"/>
        </w:rPr>
        <w:t>全国</w:t>
      </w:r>
      <w:r w:rsidRPr="009019FE">
        <w:rPr>
          <w:rFonts w:hint="eastAsia"/>
          <w:sz w:val="24"/>
        </w:rPr>
        <w:t>100</w:t>
      </w:r>
      <w:r w:rsidRPr="009019FE">
        <w:rPr>
          <w:rFonts w:hint="eastAsia"/>
          <w:sz w:val="24"/>
        </w:rPr>
        <w:t>座城市建立形式多样、能满足社会大众各种需求的心理服务生态体系。项目的落地实施为社会心理服务体系的建立打下了坚实的基础。</w:t>
      </w:r>
    </w:p>
    <w:p w14:paraId="4F36A441" w14:textId="7C1F8F79" w:rsidR="007C31BF" w:rsidRDefault="009019FE" w:rsidP="009019FE">
      <w:pPr>
        <w:spacing w:line="440" w:lineRule="exact"/>
        <w:ind w:firstLineChars="200" w:firstLine="480"/>
        <w:jc w:val="right"/>
        <w:rPr>
          <w:sz w:val="24"/>
        </w:rPr>
      </w:pPr>
      <w:r w:rsidRPr="009019FE">
        <w:rPr>
          <w:rFonts w:hint="eastAsia"/>
          <w:sz w:val="24"/>
        </w:rPr>
        <w:t>（中社基金会公益传播部</w:t>
      </w:r>
      <w:r w:rsidR="00851E4D">
        <w:rPr>
          <w:rFonts w:hint="eastAsia"/>
          <w:sz w:val="24"/>
        </w:rPr>
        <w:t>供稿</w:t>
      </w:r>
      <w:r w:rsidRPr="009019FE">
        <w:rPr>
          <w:rFonts w:hint="eastAsia"/>
          <w:sz w:val="24"/>
        </w:rPr>
        <w:t>）</w:t>
      </w:r>
    </w:p>
    <w:p w14:paraId="3F5D7135" w14:textId="77777777" w:rsidR="0087195D" w:rsidRDefault="0087195D" w:rsidP="00E54321">
      <w:pPr>
        <w:spacing w:line="440" w:lineRule="exact"/>
        <w:jc w:val="center"/>
        <w:rPr>
          <w:rFonts w:ascii="宋体" w:hAnsi="宋体"/>
          <w:b/>
          <w:sz w:val="28"/>
          <w:szCs w:val="28"/>
        </w:rPr>
      </w:pPr>
    </w:p>
    <w:p w14:paraId="7ECCDDC9" w14:textId="77777777" w:rsidR="0087195D" w:rsidRDefault="0087195D" w:rsidP="00E54321">
      <w:pPr>
        <w:spacing w:line="440" w:lineRule="exact"/>
        <w:jc w:val="center"/>
        <w:rPr>
          <w:rFonts w:ascii="宋体" w:hAnsi="宋体"/>
          <w:b/>
          <w:sz w:val="28"/>
          <w:szCs w:val="28"/>
        </w:rPr>
      </w:pPr>
    </w:p>
    <w:p w14:paraId="61D00D11" w14:textId="77777777" w:rsidR="00851E4D" w:rsidRPr="00851E4D" w:rsidRDefault="00851E4D" w:rsidP="00E54321">
      <w:pPr>
        <w:spacing w:line="440" w:lineRule="exact"/>
        <w:jc w:val="center"/>
        <w:rPr>
          <w:rFonts w:ascii="宋体" w:hAnsi="宋体"/>
          <w:b/>
          <w:sz w:val="28"/>
          <w:szCs w:val="28"/>
        </w:rPr>
      </w:pPr>
    </w:p>
    <w:p w14:paraId="46B32A94" w14:textId="28C494C9" w:rsidR="007C31BF" w:rsidRDefault="009019FE" w:rsidP="00E54321">
      <w:pPr>
        <w:spacing w:line="440" w:lineRule="exact"/>
        <w:jc w:val="center"/>
        <w:rPr>
          <w:rFonts w:ascii="宋体" w:hAnsi="宋体"/>
          <w:b/>
          <w:sz w:val="28"/>
          <w:szCs w:val="28"/>
        </w:rPr>
      </w:pPr>
      <w:r w:rsidRPr="009019FE">
        <w:rPr>
          <w:rFonts w:ascii="宋体" w:hAnsi="宋体" w:hint="eastAsia"/>
          <w:b/>
          <w:sz w:val="28"/>
          <w:szCs w:val="28"/>
        </w:rPr>
        <w:lastRenderedPageBreak/>
        <w:t xml:space="preserve">助力社会心理服务体系建设 </w:t>
      </w:r>
      <w:r w:rsidR="00006B7C">
        <w:rPr>
          <w:rFonts w:ascii="宋体" w:hAnsi="宋体" w:hint="eastAsia"/>
          <w:b/>
          <w:sz w:val="28"/>
          <w:szCs w:val="28"/>
        </w:rPr>
        <w:t>北京市社</w:t>
      </w:r>
      <w:r w:rsidRPr="009019FE">
        <w:rPr>
          <w:rFonts w:ascii="宋体" w:hAnsi="宋体" w:hint="eastAsia"/>
          <w:b/>
          <w:sz w:val="28"/>
          <w:szCs w:val="28"/>
        </w:rPr>
        <w:t>工委在行动</w:t>
      </w:r>
    </w:p>
    <w:p w14:paraId="627557B0" w14:textId="77777777" w:rsidR="007C31BF" w:rsidRDefault="007C31BF">
      <w:pPr>
        <w:spacing w:line="440" w:lineRule="exact"/>
        <w:jc w:val="center"/>
        <w:rPr>
          <w:rFonts w:ascii="宋体" w:hAnsi="宋体"/>
          <w:b/>
          <w:sz w:val="28"/>
          <w:szCs w:val="28"/>
        </w:rPr>
      </w:pPr>
    </w:p>
    <w:p w14:paraId="68218E17" w14:textId="77777777" w:rsidR="009019FE" w:rsidRPr="009019FE" w:rsidRDefault="009019FE" w:rsidP="00C9036B">
      <w:pPr>
        <w:spacing w:line="440" w:lineRule="exact"/>
        <w:ind w:firstLineChars="200" w:firstLine="480"/>
        <w:rPr>
          <w:sz w:val="24"/>
        </w:rPr>
      </w:pPr>
      <w:r w:rsidRPr="009019FE">
        <w:rPr>
          <w:rFonts w:hint="eastAsia"/>
          <w:sz w:val="24"/>
        </w:rPr>
        <w:t>2018</w:t>
      </w:r>
      <w:r w:rsidRPr="009019FE">
        <w:rPr>
          <w:rFonts w:hint="eastAsia"/>
          <w:sz w:val="24"/>
        </w:rPr>
        <w:t>年</w:t>
      </w:r>
      <w:r w:rsidRPr="009019FE">
        <w:rPr>
          <w:rFonts w:hint="eastAsia"/>
          <w:sz w:val="24"/>
        </w:rPr>
        <w:t>7</w:t>
      </w:r>
      <w:r w:rsidRPr="009019FE">
        <w:rPr>
          <w:rFonts w:hint="eastAsia"/>
          <w:sz w:val="24"/>
        </w:rPr>
        <w:t>月</w:t>
      </w:r>
      <w:r w:rsidRPr="009019FE">
        <w:rPr>
          <w:rFonts w:hint="eastAsia"/>
          <w:sz w:val="24"/>
        </w:rPr>
        <w:t>27</w:t>
      </w:r>
      <w:r w:rsidRPr="009019FE">
        <w:rPr>
          <w:rFonts w:hint="eastAsia"/>
          <w:sz w:val="24"/>
        </w:rPr>
        <w:t>日，中共北京市委社会工作委员会副书记陈建领等三人一行到中社社会工作发展基金会造访</w:t>
      </w:r>
      <w:r w:rsidRPr="009019FE">
        <w:rPr>
          <w:rFonts w:hint="eastAsia"/>
          <w:sz w:val="24"/>
        </w:rPr>
        <w:t xml:space="preserve">, </w:t>
      </w:r>
      <w:r w:rsidRPr="009019FE">
        <w:rPr>
          <w:rFonts w:hint="eastAsia"/>
          <w:sz w:val="24"/>
        </w:rPr>
        <w:t>赵蓬奇理事长对于陈建领书记一行表示了热烈欢迎，双方领导并就</w:t>
      </w:r>
      <w:r w:rsidRPr="009019FE">
        <w:rPr>
          <w:rFonts w:hint="eastAsia"/>
          <w:sz w:val="24"/>
        </w:rPr>
        <w:t xml:space="preserve"> </w:t>
      </w:r>
      <w:r w:rsidRPr="009019FE">
        <w:rPr>
          <w:rFonts w:hint="eastAsia"/>
          <w:sz w:val="24"/>
        </w:rPr>
        <w:t>“心关爱·进百城”公益工程社会心理服务体系建设项目在北京落地实施作了意见交换。</w:t>
      </w:r>
    </w:p>
    <w:p w14:paraId="3C29B0FE" w14:textId="77777777" w:rsidR="009019FE" w:rsidRPr="009019FE" w:rsidRDefault="009019FE" w:rsidP="00C9036B">
      <w:pPr>
        <w:spacing w:line="440" w:lineRule="exact"/>
        <w:ind w:firstLineChars="200" w:firstLine="480"/>
        <w:rPr>
          <w:sz w:val="24"/>
        </w:rPr>
      </w:pPr>
      <w:r w:rsidRPr="009019FE">
        <w:rPr>
          <w:rFonts w:hint="eastAsia"/>
          <w:sz w:val="24"/>
        </w:rPr>
        <w:t>赵蓬奇理事长指出，为了深入贯彻党中央提出的“加强社会心理服务体系建设”的精神，基金会推出“心关爱·进百城”公益工程社会心理服务体系建设项目，此项目坚持以“社会心理服务”为中心，以健康群体为重点服务大众，重点启动社区与学校两个领域，打造社会心理服务体系的示范样板，以起到模范带头作用。社会工作</w:t>
      </w:r>
      <w:proofErr w:type="gramStart"/>
      <w:r w:rsidRPr="009019FE">
        <w:rPr>
          <w:rFonts w:hint="eastAsia"/>
          <w:sz w:val="24"/>
        </w:rPr>
        <w:t>做为</w:t>
      </w:r>
      <w:proofErr w:type="gramEnd"/>
      <w:r w:rsidRPr="009019FE">
        <w:rPr>
          <w:rFonts w:hint="eastAsia"/>
          <w:sz w:val="24"/>
        </w:rPr>
        <w:t>社会治理的重要力量，要积极行动，整合资源为推进社会心理服务体系建设做出贡献。</w:t>
      </w:r>
    </w:p>
    <w:p w14:paraId="5EA3FFF5" w14:textId="77777777" w:rsidR="009019FE" w:rsidRPr="009019FE" w:rsidRDefault="009019FE" w:rsidP="00C9036B">
      <w:pPr>
        <w:spacing w:line="440" w:lineRule="exact"/>
        <w:ind w:firstLineChars="200" w:firstLine="480"/>
        <w:rPr>
          <w:sz w:val="24"/>
        </w:rPr>
      </w:pPr>
      <w:r w:rsidRPr="009019FE">
        <w:rPr>
          <w:rFonts w:hint="eastAsia"/>
          <w:sz w:val="24"/>
        </w:rPr>
        <w:t>陈建领书记指出，基金会推出“心关爱·进百城”项目对于推进北京社会心理服务体系建设工作具有很重要的意义，强调会尽全力支持工作的进一步开展，预计到今年年底，全市将建成</w:t>
      </w:r>
      <w:r w:rsidRPr="009019FE">
        <w:rPr>
          <w:rFonts w:hint="eastAsia"/>
          <w:sz w:val="24"/>
        </w:rPr>
        <w:t>200</w:t>
      </w:r>
      <w:r w:rsidRPr="009019FE">
        <w:rPr>
          <w:rFonts w:hint="eastAsia"/>
          <w:sz w:val="24"/>
        </w:rPr>
        <w:t>个左右社区心理服务站试点。把思路转化成切实可行的实践中去，动员和发动各级政府和各种社会力量，积极做好社会心理服务体系建设工作，在共治共建共享社会建设中，取得最好成绩。</w:t>
      </w:r>
    </w:p>
    <w:p w14:paraId="19B0EC9D" w14:textId="39FCCC40" w:rsidR="007C31BF" w:rsidRDefault="009019FE" w:rsidP="00C9036B">
      <w:pPr>
        <w:spacing w:line="440" w:lineRule="exact"/>
        <w:ind w:firstLineChars="200" w:firstLine="480"/>
        <w:rPr>
          <w:sz w:val="24"/>
        </w:rPr>
      </w:pPr>
      <w:r w:rsidRPr="009019FE">
        <w:rPr>
          <w:rFonts w:hint="eastAsia"/>
          <w:sz w:val="24"/>
        </w:rPr>
        <w:t>近日，北京市社工委召开了北京市社会心理服务站点建设会议，赵蓬奇理事长出席会议并讲话。此次会议标志着“心关爱·进百城”公益工程北京站工作的全面展开，为推动在全国范围内落地实施社会心理服务体系建设迈出了坚实的一步。</w:t>
      </w:r>
      <w:r w:rsidR="00C9036B">
        <w:rPr>
          <w:rFonts w:hint="eastAsia"/>
          <w:sz w:val="24"/>
        </w:rPr>
        <w:t xml:space="preserve">                                              </w:t>
      </w:r>
      <w:r w:rsidRPr="009019FE">
        <w:rPr>
          <w:rFonts w:hint="eastAsia"/>
          <w:sz w:val="24"/>
        </w:rPr>
        <w:t>（</w:t>
      </w:r>
      <w:proofErr w:type="gramStart"/>
      <w:r w:rsidRPr="009019FE">
        <w:rPr>
          <w:rFonts w:hint="eastAsia"/>
          <w:sz w:val="24"/>
        </w:rPr>
        <w:t>中社心关爱</w:t>
      </w:r>
      <w:proofErr w:type="gramEnd"/>
      <w:r w:rsidRPr="009019FE">
        <w:rPr>
          <w:rFonts w:hint="eastAsia"/>
          <w:sz w:val="24"/>
        </w:rPr>
        <w:t>基金供稿）</w:t>
      </w:r>
    </w:p>
    <w:p w14:paraId="7C6FFA84" w14:textId="77777777" w:rsidR="00183240" w:rsidRDefault="00183240" w:rsidP="00522912">
      <w:pPr>
        <w:spacing w:line="440" w:lineRule="exact"/>
        <w:jc w:val="center"/>
        <w:rPr>
          <w:rFonts w:ascii="宋体" w:hAnsi="宋体"/>
          <w:b/>
          <w:sz w:val="28"/>
          <w:szCs w:val="28"/>
        </w:rPr>
      </w:pPr>
    </w:p>
    <w:p w14:paraId="0FA4181D" w14:textId="77777777" w:rsidR="00183240" w:rsidRDefault="00183240" w:rsidP="00522912">
      <w:pPr>
        <w:spacing w:line="440" w:lineRule="exact"/>
        <w:jc w:val="center"/>
        <w:rPr>
          <w:rFonts w:ascii="宋体" w:hAnsi="宋体"/>
          <w:b/>
          <w:sz w:val="28"/>
          <w:szCs w:val="28"/>
        </w:rPr>
      </w:pPr>
    </w:p>
    <w:p w14:paraId="22736011" w14:textId="77777777" w:rsidR="0087195D" w:rsidRDefault="0087195D" w:rsidP="0087195D">
      <w:pPr>
        <w:spacing w:line="440" w:lineRule="exact"/>
        <w:ind w:left="275" w:hangingChars="98" w:hanging="275"/>
        <w:jc w:val="center"/>
        <w:rPr>
          <w:rFonts w:ascii="宋体" w:hAnsi="宋体"/>
          <w:b/>
          <w:sz w:val="28"/>
          <w:szCs w:val="28"/>
        </w:rPr>
      </w:pPr>
      <w:r w:rsidRPr="0087195D">
        <w:rPr>
          <w:rFonts w:ascii="宋体" w:hAnsi="宋体" w:hint="eastAsia"/>
          <w:b/>
          <w:sz w:val="28"/>
          <w:szCs w:val="28"/>
        </w:rPr>
        <w:t>中社先科（中国）青少年足球基金成功协办</w:t>
      </w:r>
    </w:p>
    <w:p w14:paraId="5122B2A5" w14:textId="3F393EBF" w:rsidR="0087195D" w:rsidRDefault="0087195D" w:rsidP="0087195D">
      <w:pPr>
        <w:spacing w:line="440" w:lineRule="exact"/>
        <w:ind w:left="275" w:hangingChars="98" w:hanging="275"/>
        <w:jc w:val="center"/>
        <w:rPr>
          <w:rFonts w:ascii="宋体" w:hAnsi="宋体"/>
          <w:b/>
          <w:sz w:val="28"/>
          <w:szCs w:val="28"/>
        </w:rPr>
      </w:pPr>
      <w:r w:rsidRPr="0087195D">
        <w:rPr>
          <w:rFonts w:ascii="宋体" w:hAnsi="宋体" w:hint="eastAsia"/>
          <w:b/>
          <w:sz w:val="28"/>
          <w:szCs w:val="28"/>
        </w:rPr>
        <w:t>“庆祝香港回归祖国21周年中社先科青少年足球埠际邀请赛”</w:t>
      </w:r>
    </w:p>
    <w:p w14:paraId="122905AC" w14:textId="77777777" w:rsidR="0087195D" w:rsidRPr="0087195D" w:rsidRDefault="0087195D" w:rsidP="0087195D">
      <w:pPr>
        <w:spacing w:line="440" w:lineRule="exact"/>
        <w:ind w:left="275" w:hangingChars="98" w:hanging="275"/>
        <w:jc w:val="center"/>
        <w:rPr>
          <w:rFonts w:ascii="宋体" w:hAnsi="宋体"/>
          <w:b/>
          <w:sz w:val="28"/>
          <w:szCs w:val="28"/>
        </w:rPr>
      </w:pPr>
    </w:p>
    <w:p w14:paraId="3B2C52B0" w14:textId="77777777" w:rsidR="0087195D" w:rsidRPr="009019FE" w:rsidRDefault="0087195D" w:rsidP="0087195D">
      <w:pPr>
        <w:wordWrap w:val="0"/>
        <w:spacing w:line="440" w:lineRule="exact"/>
        <w:ind w:right="120" w:firstLineChars="200" w:firstLine="480"/>
        <w:rPr>
          <w:sz w:val="24"/>
        </w:rPr>
      </w:pPr>
      <w:r w:rsidRPr="009019FE">
        <w:rPr>
          <w:rFonts w:hint="eastAsia"/>
          <w:sz w:val="24"/>
        </w:rPr>
        <w:t>2018</w:t>
      </w:r>
      <w:r w:rsidRPr="009019FE">
        <w:rPr>
          <w:rFonts w:hint="eastAsia"/>
          <w:sz w:val="24"/>
        </w:rPr>
        <w:t>年</w:t>
      </w:r>
      <w:r w:rsidRPr="009019FE">
        <w:rPr>
          <w:rFonts w:hint="eastAsia"/>
          <w:sz w:val="24"/>
        </w:rPr>
        <w:t>7</w:t>
      </w:r>
      <w:r w:rsidRPr="009019FE">
        <w:rPr>
          <w:rFonts w:hint="eastAsia"/>
          <w:sz w:val="24"/>
        </w:rPr>
        <w:t>月</w:t>
      </w:r>
      <w:r w:rsidRPr="009019FE">
        <w:rPr>
          <w:rFonts w:hint="eastAsia"/>
          <w:sz w:val="24"/>
        </w:rPr>
        <w:t>15</w:t>
      </w:r>
      <w:r w:rsidRPr="009019FE">
        <w:rPr>
          <w:rFonts w:hint="eastAsia"/>
          <w:sz w:val="24"/>
        </w:rPr>
        <w:t>日至</w:t>
      </w:r>
      <w:r w:rsidRPr="009019FE">
        <w:rPr>
          <w:rFonts w:hint="eastAsia"/>
          <w:sz w:val="24"/>
        </w:rPr>
        <w:t>17</w:t>
      </w:r>
      <w:r w:rsidRPr="009019FE">
        <w:rPr>
          <w:rFonts w:hint="eastAsia"/>
          <w:sz w:val="24"/>
        </w:rPr>
        <w:t>日，“庆祝香港回归祖国</w:t>
      </w:r>
      <w:r w:rsidRPr="009019FE">
        <w:rPr>
          <w:rFonts w:hint="eastAsia"/>
          <w:sz w:val="24"/>
        </w:rPr>
        <w:t>21</w:t>
      </w:r>
      <w:r w:rsidRPr="009019FE">
        <w:rPr>
          <w:rFonts w:hint="eastAsia"/>
          <w:sz w:val="24"/>
        </w:rPr>
        <w:t>周年</w:t>
      </w:r>
      <w:r w:rsidRPr="009019FE">
        <w:rPr>
          <w:rFonts w:hint="eastAsia"/>
          <w:sz w:val="24"/>
        </w:rPr>
        <w:t xml:space="preserve"> </w:t>
      </w:r>
      <w:r w:rsidRPr="009019FE">
        <w:rPr>
          <w:rFonts w:hint="eastAsia"/>
          <w:sz w:val="24"/>
        </w:rPr>
        <w:t>先科青少年足球埠际邀请赛”在香港成功举办。本次邀请赛由先科（亚洲）有限公司主办，</w:t>
      </w:r>
      <w:proofErr w:type="gramStart"/>
      <w:r w:rsidRPr="009019FE">
        <w:rPr>
          <w:rFonts w:hint="eastAsia"/>
          <w:sz w:val="24"/>
        </w:rPr>
        <w:t>足福香港慈善基金会</w:t>
      </w:r>
      <w:proofErr w:type="gramEnd"/>
      <w:r w:rsidRPr="009019FE">
        <w:rPr>
          <w:rFonts w:hint="eastAsia"/>
          <w:sz w:val="24"/>
        </w:rPr>
        <w:t>承办，中社社会工作发展基金会先科（中国）青少年足球发展基金支持。中社基金会秘书长王红卫、副秘书长刘嘉应主办方邀请，全程出席比赛活动。</w:t>
      </w:r>
    </w:p>
    <w:p w14:paraId="2E6CEF3F" w14:textId="77777777" w:rsidR="0087195D" w:rsidRPr="009019FE" w:rsidRDefault="0087195D" w:rsidP="0087195D">
      <w:pPr>
        <w:wordWrap w:val="0"/>
        <w:spacing w:line="440" w:lineRule="exact"/>
        <w:ind w:right="120" w:firstLineChars="200" w:firstLine="480"/>
        <w:rPr>
          <w:sz w:val="24"/>
        </w:rPr>
      </w:pPr>
      <w:r w:rsidRPr="009019FE">
        <w:rPr>
          <w:rFonts w:hint="eastAsia"/>
          <w:sz w:val="24"/>
        </w:rPr>
        <w:lastRenderedPageBreak/>
        <w:t>此次青少年足球邀请赛积极响应《中国足球改革发展总体方案》中提出的“把校园足球作为扩大足球人口规模、夯实足球人才根基、提高学生综合素质、促进青少年健康成长的基础性工程。”精神要求，比赛正值世界杯决赛期间，在热烈而浓厚的足球氛围中，来自上海、宁夏、香港和澳门的四支中学生足球队以饱满而热情的状态积极比赛，经过紧张激烈的角逐，最终上海队获得冠军，香港队与澳门队分获亚军和季军。</w:t>
      </w:r>
    </w:p>
    <w:p w14:paraId="24231E67" w14:textId="4ACB5A9F" w:rsidR="0087195D" w:rsidRPr="009019FE" w:rsidRDefault="0087195D" w:rsidP="0087195D">
      <w:pPr>
        <w:wordWrap w:val="0"/>
        <w:spacing w:line="440" w:lineRule="exact"/>
        <w:ind w:right="120" w:firstLineChars="200" w:firstLine="480"/>
        <w:rPr>
          <w:sz w:val="24"/>
        </w:rPr>
      </w:pPr>
      <w:r w:rsidRPr="009019FE">
        <w:rPr>
          <w:rFonts w:hint="eastAsia"/>
          <w:sz w:val="24"/>
        </w:rPr>
        <w:t>比赛获得有关部门的高度关注与支持，中央人民政府驻香港联络办公室社团联络部、新界工作部有关负责人分别出席开幕、闭幕礼活动并致辞，对比赛的举办表示高度的肯定。上海市杨浦区统战部领导、宁夏侨联有关负责人均到场祝贺，香港大埔足球会等本港团体对比赛场地等提供大力支持与协助，保证了赛事的顺利开展。中社基金会秘书长王红卫在比赛的开幕和闭幕礼中分别致辞，代表基金会向对比赛给予支持的各界致以诚挚的谢意，她同时指出，本次比赛集合四地青少年共同参与，促进校园足球发展，以比赛促发展，以比赛搭平台，具有重要而深远的意义。本次比赛气氛热烈，成果圆满，不仅是一次足球比赛，更是内地与香港、澳门青少年加强交流，增进友谊的平台。希望各界以本次比赛为契机，继续推动发展校园足球，推动中国青少年足球事业的发展。</w:t>
      </w:r>
    </w:p>
    <w:p w14:paraId="72521913" w14:textId="77777777" w:rsidR="0087195D" w:rsidRPr="009019FE" w:rsidRDefault="0087195D" w:rsidP="0087195D">
      <w:pPr>
        <w:wordWrap w:val="0"/>
        <w:spacing w:line="440" w:lineRule="exact"/>
        <w:ind w:right="120" w:firstLineChars="200" w:firstLine="480"/>
        <w:rPr>
          <w:sz w:val="24"/>
        </w:rPr>
      </w:pPr>
      <w:r w:rsidRPr="009019FE">
        <w:rPr>
          <w:rFonts w:hint="eastAsia"/>
          <w:sz w:val="24"/>
        </w:rPr>
        <w:t>中社先科（中国）青少年足球发展基金对本次比赛给予大力支持，该基金自设立以来，积极响应国家政策，一直致力于弘扬中华民族热心公益慈善的传统美德，推动中国青少年足球体育事业的发展。这充分体现了先科（中国）青少年足球发展基金的宗旨。未来，中社基金会与中社先科（中国）青少年足球发展基金将继续与关心我国足球和公益慈善事业发展的社会各界一道，共同推动青少年足球运动的普及与开展，为实现我们的足球</w:t>
      </w:r>
      <w:proofErr w:type="gramStart"/>
      <w:r w:rsidRPr="009019FE">
        <w:rPr>
          <w:rFonts w:hint="eastAsia"/>
          <w:sz w:val="24"/>
        </w:rPr>
        <w:t>梦做出</w:t>
      </w:r>
      <w:proofErr w:type="gramEnd"/>
      <w:r w:rsidRPr="009019FE">
        <w:rPr>
          <w:rFonts w:hint="eastAsia"/>
          <w:sz w:val="24"/>
        </w:rPr>
        <w:t>更大的努力与贡献。</w:t>
      </w:r>
    </w:p>
    <w:p w14:paraId="5298EEEE" w14:textId="77777777" w:rsidR="0087195D" w:rsidRPr="00127E30" w:rsidRDefault="0087195D" w:rsidP="0087195D">
      <w:pPr>
        <w:wordWrap w:val="0"/>
        <w:spacing w:line="440" w:lineRule="exact"/>
        <w:ind w:right="120" w:firstLineChars="200" w:firstLine="480"/>
        <w:jc w:val="right"/>
        <w:rPr>
          <w:sz w:val="24"/>
        </w:rPr>
      </w:pPr>
      <w:r w:rsidRPr="009019FE">
        <w:rPr>
          <w:rFonts w:hint="eastAsia"/>
          <w:sz w:val="24"/>
        </w:rPr>
        <w:t>（中社基金会公益传播部）</w:t>
      </w:r>
    </w:p>
    <w:p w14:paraId="0592259D" w14:textId="77777777" w:rsidR="00851E4D" w:rsidRDefault="00851E4D" w:rsidP="00C9036B">
      <w:pPr>
        <w:spacing w:line="440" w:lineRule="exact"/>
        <w:jc w:val="center"/>
        <w:rPr>
          <w:b/>
          <w:sz w:val="28"/>
          <w:szCs w:val="28"/>
        </w:rPr>
      </w:pPr>
    </w:p>
    <w:p w14:paraId="52B9A2BE" w14:textId="77777777" w:rsidR="00851E4D" w:rsidRDefault="00851E4D" w:rsidP="00C9036B">
      <w:pPr>
        <w:spacing w:line="440" w:lineRule="exact"/>
        <w:jc w:val="center"/>
        <w:rPr>
          <w:b/>
          <w:sz w:val="28"/>
          <w:szCs w:val="28"/>
        </w:rPr>
      </w:pPr>
    </w:p>
    <w:p w14:paraId="1906FB0A" w14:textId="77777777" w:rsidR="00C9036B" w:rsidRDefault="00C9036B" w:rsidP="00C9036B">
      <w:pPr>
        <w:spacing w:line="440" w:lineRule="exact"/>
        <w:jc w:val="center"/>
        <w:rPr>
          <w:b/>
          <w:sz w:val="28"/>
          <w:szCs w:val="28"/>
        </w:rPr>
      </w:pPr>
      <w:r w:rsidRPr="00C9036B">
        <w:rPr>
          <w:rFonts w:hint="eastAsia"/>
          <w:b/>
          <w:sz w:val="28"/>
          <w:szCs w:val="28"/>
        </w:rPr>
        <w:t>中社社区培育基金举办“胡同厕面”展览及论坛</w:t>
      </w:r>
    </w:p>
    <w:p w14:paraId="2A701F4D" w14:textId="3BD96D29" w:rsidR="00D94162" w:rsidRDefault="00C9036B" w:rsidP="00C9036B">
      <w:pPr>
        <w:spacing w:line="440" w:lineRule="exact"/>
        <w:jc w:val="center"/>
        <w:rPr>
          <w:b/>
          <w:sz w:val="28"/>
          <w:szCs w:val="28"/>
        </w:rPr>
      </w:pPr>
      <w:r w:rsidRPr="00C9036B">
        <w:rPr>
          <w:rFonts w:hint="eastAsia"/>
          <w:b/>
          <w:sz w:val="28"/>
          <w:szCs w:val="28"/>
        </w:rPr>
        <w:t>推动社会多元参与老城厕所革命</w:t>
      </w:r>
    </w:p>
    <w:p w14:paraId="1F3D9AC5" w14:textId="77777777" w:rsidR="00C9036B" w:rsidRPr="00C9036B" w:rsidRDefault="00C9036B" w:rsidP="00C9036B">
      <w:pPr>
        <w:spacing w:line="440" w:lineRule="exact"/>
        <w:jc w:val="center"/>
        <w:rPr>
          <w:b/>
          <w:sz w:val="28"/>
          <w:szCs w:val="28"/>
        </w:rPr>
      </w:pPr>
    </w:p>
    <w:p w14:paraId="6415E5BD" w14:textId="77777777" w:rsidR="00C9036B" w:rsidRPr="00C9036B" w:rsidRDefault="00C9036B" w:rsidP="00C9036B">
      <w:pPr>
        <w:spacing w:line="440" w:lineRule="exact"/>
        <w:ind w:firstLineChars="200" w:firstLine="480"/>
        <w:rPr>
          <w:sz w:val="24"/>
        </w:rPr>
      </w:pPr>
      <w:r w:rsidRPr="00C9036B">
        <w:rPr>
          <w:rFonts w:hint="eastAsia"/>
          <w:sz w:val="24"/>
        </w:rPr>
        <w:t>7</w:t>
      </w:r>
      <w:r w:rsidRPr="00C9036B">
        <w:rPr>
          <w:rFonts w:hint="eastAsia"/>
          <w:sz w:val="24"/>
        </w:rPr>
        <w:t>月</w:t>
      </w:r>
      <w:r w:rsidRPr="00C9036B">
        <w:rPr>
          <w:rFonts w:hint="eastAsia"/>
          <w:sz w:val="24"/>
        </w:rPr>
        <w:t>23</w:t>
      </w:r>
      <w:r w:rsidRPr="00C9036B">
        <w:rPr>
          <w:rFonts w:hint="eastAsia"/>
          <w:sz w:val="24"/>
        </w:rPr>
        <w:t>日，中社社区培育基金在史家胡同博物馆正式揭牌设立。在揭牌仪式的同时，中社社区培育基金发起的首个公益项目“胡同厕面”展览及论坛在史家胡同博物馆正式亮相，论坛聚焦老城厕所革命，解决困扰北京老城胡同居民生</w:t>
      </w:r>
      <w:r w:rsidRPr="00C9036B">
        <w:rPr>
          <w:rFonts w:hint="eastAsia"/>
          <w:sz w:val="24"/>
        </w:rPr>
        <w:lastRenderedPageBreak/>
        <w:t>活的厕所问题，引发热烈反响。</w:t>
      </w:r>
    </w:p>
    <w:p w14:paraId="0416415A" w14:textId="77777777" w:rsidR="00C9036B" w:rsidRPr="00C9036B" w:rsidRDefault="00C9036B" w:rsidP="00C9036B">
      <w:pPr>
        <w:spacing w:line="440" w:lineRule="exact"/>
        <w:ind w:firstLineChars="200" w:firstLine="480"/>
        <w:rPr>
          <w:sz w:val="24"/>
        </w:rPr>
      </w:pPr>
      <w:r w:rsidRPr="00C9036B">
        <w:rPr>
          <w:rFonts w:hint="eastAsia"/>
          <w:sz w:val="24"/>
        </w:rPr>
        <w:t>进入史家胡同博物馆，首先看到的是以围绕胡同厕所革命为主题的“胡同厕面”展览，市政规划专家与创新技术厂家正在向社区居民们分享生态、节能、集约的厕所设计理念。工作人员向大家展示了一台不需要接通上下水，能够瞬间将排泄物烧成灰烬的“黑科技马桶”，引来参观居民的一阵惊叹。</w:t>
      </w:r>
    </w:p>
    <w:p w14:paraId="748C240F" w14:textId="77777777" w:rsidR="00C9036B" w:rsidRPr="00C9036B" w:rsidRDefault="00C9036B" w:rsidP="00C9036B">
      <w:pPr>
        <w:spacing w:line="440" w:lineRule="exact"/>
        <w:ind w:firstLineChars="200" w:firstLine="480"/>
        <w:rPr>
          <w:sz w:val="24"/>
        </w:rPr>
      </w:pPr>
      <w:r w:rsidRPr="00C9036B">
        <w:rPr>
          <w:rFonts w:hint="eastAsia"/>
          <w:sz w:val="24"/>
        </w:rPr>
        <w:t>在展览开展的同时，“胡同厕面”论坛在博物馆多功能厅举办。来自联合国儿童基金会、清华大学、北京市规划院等机构的专家分享了世界各地先进的厕所革命理念与实践。联合国儿童基金会驻华办事处水与环境卫生项目的主任杨振波做了题为《厕所革命助力健康中国建设》的主题发言，从宏观层面讲述了厕所与健康方面的关系，并指出厕所是城市里小而基础的设施，由社区主导的厕所革命对每一个人都会产生影响。清华大学美术学院协同创新生态设计中心副主任钟芳在《生态厕所系统设计的研究与实践》主题发言中列举了很多不同场景下的厕所应用实例。北京城市规划设计研究院刘</w:t>
      </w:r>
      <w:proofErr w:type="gramStart"/>
      <w:r w:rsidRPr="00C9036B">
        <w:rPr>
          <w:rFonts w:hint="eastAsia"/>
          <w:sz w:val="24"/>
        </w:rPr>
        <w:t>琳燕规划</w:t>
      </w:r>
      <w:proofErr w:type="gramEnd"/>
      <w:r w:rsidRPr="00C9036B">
        <w:rPr>
          <w:rFonts w:hint="eastAsia"/>
          <w:sz w:val="24"/>
        </w:rPr>
        <w:t>师的发言主题是《聚焦老城</w:t>
      </w:r>
      <w:r w:rsidRPr="00C9036B">
        <w:rPr>
          <w:rFonts w:hint="eastAsia"/>
          <w:sz w:val="24"/>
        </w:rPr>
        <w:t xml:space="preserve"> </w:t>
      </w:r>
      <w:r w:rsidRPr="00C9036B">
        <w:rPr>
          <w:rFonts w:hint="eastAsia"/>
          <w:sz w:val="24"/>
        </w:rPr>
        <w:t>聚焦厕所》，她对北京老城区厕所现状及给排水问题进行了分析，指出了厕所革命的重要性。</w:t>
      </w:r>
    </w:p>
    <w:p w14:paraId="2B8A730E" w14:textId="77777777" w:rsidR="00C9036B" w:rsidRPr="00C9036B" w:rsidRDefault="00C9036B" w:rsidP="00C9036B">
      <w:pPr>
        <w:spacing w:line="440" w:lineRule="exact"/>
        <w:ind w:firstLineChars="200" w:firstLine="480"/>
        <w:rPr>
          <w:sz w:val="24"/>
        </w:rPr>
      </w:pPr>
      <w:r w:rsidRPr="00C9036B">
        <w:rPr>
          <w:rFonts w:hint="eastAsia"/>
          <w:sz w:val="24"/>
        </w:rPr>
        <w:t>论坛上，与会领导、专家、规划设计师、厂商、社区居民进行了交流座谈，共同为北京老城区“厕所革命”建言献策。胡同居民邵阿姨表示，本次厕所革命论坛对胡同及院落的改造提升意义重大，新型马桶入户到家，不仅能解决如厕难的问题，还能节约水资源，希望今天的活动能够得到城市管理部门的重视，胡同厕所的问题能够得到改善。</w:t>
      </w:r>
    </w:p>
    <w:p w14:paraId="2FDFB883" w14:textId="77777777" w:rsidR="00C9036B" w:rsidRPr="00C9036B" w:rsidRDefault="00C9036B" w:rsidP="00C9036B">
      <w:pPr>
        <w:spacing w:line="440" w:lineRule="exact"/>
        <w:ind w:firstLineChars="200" w:firstLine="480"/>
        <w:rPr>
          <w:sz w:val="24"/>
        </w:rPr>
      </w:pPr>
      <w:r w:rsidRPr="00C9036B">
        <w:rPr>
          <w:rFonts w:hint="eastAsia"/>
          <w:sz w:val="24"/>
        </w:rPr>
        <w:t>据悉，为解决困扰北京老城胡同居民的厕所问题，已有多个历史街区，试点应用小型净化槽、生态马桶、电马桶、燃烧马桶等新型设备。中社社区培育基金将发挥平台作用，汇聚更多相关资源及力量，支持这些有益于改善民生和社区发展的社会创新项目，并通过公益活动向居民集中展示和试点应用更多新理念、新技术，为专家、厂家、设计师提供了解居民真实需求的机会。</w:t>
      </w:r>
    </w:p>
    <w:p w14:paraId="589BF7F6" w14:textId="0665D175" w:rsidR="007C31BF" w:rsidRDefault="00C9036B" w:rsidP="00C9036B">
      <w:pPr>
        <w:spacing w:line="440" w:lineRule="exact"/>
        <w:ind w:firstLineChars="200" w:firstLine="480"/>
        <w:rPr>
          <w:sz w:val="24"/>
        </w:rPr>
      </w:pPr>
      <w:r w:rsidRPr="00C9036B">
        <w:rPr>
          <w:rFonts w:hint="eastAsia"/>
          <w:sz w:val="24"/>
        </w:rPr>
        <w:t>除此之外，中社社区培育基金今年还将持续推动一系列城市更新与社区培育领域的社会创新实践项目，主题涵盖社区公共空间的综合利用、市政交通基础设施技术研究、城市口述历史挖掘等，并对这些创新实践项目进行系统回访、总结和梳理，形成有助于政府决策的报告，通过各方的交流和探讨激发更多技术创新和落地实践，实现老百姓对美好生活的需求。</w:t>
      </w:r>
      <w:r>
        <w:rPr>
          <w:rFonts w:hint="eastAsia"/>
          <w:sz w:val="24"/>
        </w:rPr>
        <w:t xml:space="preserve">        </w:t>
      </w:r>
      <w:r w:rsidRPr="00C9036B">
        <w:rPr>
          <w:rFonts w:hint="eastAsia"/>
          <w:sz w:val="24"/>
        </w:rPr>
        <w:t>（中社社区培育基金供稿）</w:t>
      </w:r>
    </w:p>
    <w:p w14:paraId="14655891" w14:textId="77777777" w:rsidR="0087195D" w:rsidRDefault="0087195D" w:rsidP="00D67CFE">
      <w:pPr>
        <w:spacing w:line="440" w:lineRule="exact"/>
        <w:jc w:val="center"/>
        <w:rPr>
          <w:rFonts w:ascii="宋体" w:hAnsi="宋体"/>
          <w:b/>
          <w:spacing w:val="-11"/>
          <w:sz w:val="28"/>
          <w:szCs w:val="28"/>
        </w:rPr>
      </w:pPr>
    </w:p>
    <w:p w14:paraId="3A6B356E" w14:textId="0DC0E3E1" w:rsidR="007C31BF" w:rsidRDefault="00C9036B" w:rsidP="00D67CFE">
      <w:pPr>
        <w:spacing w:line="440" w:lineRule="exact"/>
        <w:jc w:val="center"/>
        <w:rPr>
          <w:rFonts w:ascii="宋体" w:hAnsi="宋体"/>
          <w:b/>
          <w:spacing w:val="-11"/>
          <w:sz w:val="28"/>
          <w:szCs w:val="28"/>
        </w:rPr>
      </w:pPr>
      <w:proofErr w:type="gramStart"/>
      <w:r w:rsidRPr="00C9036B">
        <w:rPr>
          <w:rFonts w:ascii="宋体" w:hAnsi="宋体" w:hint="eastAsia"/>
          <w:b/>
          <w:spacing w:val="-11"/>
          <w:sz w:val="28"/>
          <w:szCs w:val="28"/>
        </w:rPr>
        <w:lastRenderedPageBreak/>
        <w:t>中社益民</w:t>
      </w:r>
      <w:proofErr w:type="gramEnd"/>
      <w:r w:rsidRPr="00C9036B">
        <w:rPr>
          <w:rFonts w:ascii="宋体" w:hAnsi="宋体" w:hint="eastAsia"/>
          <w:b/>
          <w:spacing w:val="-11"/>
          <w:sz w:val="28"/>
          <w:szCs w:val="28"/>
        </w:rPr>
        <w:t>基金</w:t>
      </w:r>
      <w:r w:rsidR="00DE746D" w:rsidRPr="00DE746D">
        <w:rPr>
          <w:rFonts w:ascii="宋体" w:hAnsi="宋体" w:hint="eastAsia"/>
          <w:b/>
          <w:spacing w:val="-11"/>
          <w:sz w:val="28"/>
          <w:szCs w:val="28"/>
        </w:rPr>
        <w:t>“医疗救助帮扶项目”</w:t>
      </w:r>
      <w:r w:rsidR="00DE746D">
        <w:rPr>
          <w:rFonts w:ascii="宋体" w:hAnsi="宋体" w:hint="eastAsia"/>
          <w:b/>
          <w:spacing w:val="-11"/>
          <w:sz w:val="28"/>
          <w:szCs w:val="28"/>
        </w:rPr>
        <w:t>首批先心病患儿赴京治疗</w:t>
      </w:r>
    </w:p>
    <w:p w14:paraId="3DED9EF8" w14:textId="77777777" w:rsidR="007C31BF" w:rsidRDefault="007C31BF">
      <w:pPr>
        <w:spacing w:line="440" w:lineRule="exact"/>
        <w:jc w:val="center"/>
        <w:rPr>
          <w:b/>
          <w:sz w:val="28"/>
          <w:szCs w:val="28"/>
        </w:rPr>
      </w:pPr>
    </w:p>
    <w:p w14:paraId="46A30788" w14:textId="16BEF561" w:rsidR="00DE746D" w:rsidRDefault="00DE746D" w:rsidP="0087195D">
      <w:pPr>
        <w:spacing w:line="440" w:lineRule="exact"/>
        <w:ind w:firstLineChars="200" w:firstLine="480"/>
        <w:rPr>
          <w:sz w:val="24"/>
        </w:rPr>
      </w:pPr>
      <w:r>
        <w:rPr>
          <w:rFonts w:hint="eastAsia"/>
          <w:sz w:val="24"/>
        </w:rPr>
        <w:t>近日</w:t>
      </w:r>
      <w:r w:rsidR="0087195D" w:rsidRPr="00C81DDC">
        <w:rPr>
          <w:rFonts w:hint="eastAsia"/>
          <w:sz w:val="24"/>
        </w:rPr>
        <w:t>，</w:t>
      </w:r>
      <w:r>
        <w:rPr>
          <w:rFonts w:hint="eastAsia"/>
          <w:sz w:val="24"/>
        </w:rPr>
        <w:t>由</w:t>
      </w:r>
      <w:r w:rsidRPr="00C81DDC">
        <w:rPr>
          <w:rFonts w:hint="eastAsia"/>
          <w:sz w:val="24"/>
        </w:rPr>
        <w:t>中</w:t>
      </w:r>
      <w:proofErr w:type="gramStart"/>
      <w:r w:rsidRPr="00C81DDC">
        <w:rPr>
          <w:rFonts w:hint="eastAsia"/>
          <w:sz w:val="24"/>
        </w:rPr>
        <w:t>社益民基金</w:t>
      </w:r>
      <w:proofErr w:type="gramEnd"/>
      <w:r w:rsidRPr="00C81DDC">
        <w:rPr>
          <w:rFonts w:hint="eastAsia"/>
          <w:sz w:val="24"/>
        </w:rPr>
        <w:t>与清华第一附属医院联合开展</w:t>
      </w:r>
      <w:r>
        <w:rPr>
          <w:rFonts w:hint="eastAsia"/>
          <w:sz w:val="24"/>
        </w:rPr>
        <w:t>的</w:t>
      </w:r>
      <w:r w:rsidRPr="00C81DDC">
        <w:rPr>
          <w:rFonts w:hint="eastAsia"/>
          <w:sz w:val="24"/>
        </w:rPr>
        <w:t>针对农村贫困家庭先心病患儿提供免费手术治疗</w:t>
      </w:r>
      <w:r>
        <w:rPr>
          <w:rFonts w:hint="eastAsia"/>
          <w:sz w:val="24"/>
        </w:rPr>
        <w:t>的</w:t>
      </w:r>
      <w:r w:rsidRPr="00C81DDC">
        <w:rPr>
          <w:rFonts w:hint="eastAsia"/>
          <w:sz w:val="24"/>
        </w:rPr>
        <w:t>“医疗救助帮扶项目”</w:t>
      </w:r>
      <w:r w:rsidR="0087195D" w:rsidRPr="00C81DDC">
        <w:rPr>
          <w:rFonts w:hint="eastAsia"/>
          <w:sz w:val="24"/>
        </w:rPr>
        <w:t>，</w:t>
      </w:r>
      <w:r>
        <w:rPr>
          <w:rFonts w:hint="eastAsia"/>
          <w:sz w:val="24"/>
        </w:rPr>
        <w:t>经</w:t>
      </w:r>
      <w:proofErr w:type="gramStart"/>
      <w:r w:rsidR="00844105" w:rsidRPr="00844105">
        <w:rPr>
          <w:rFonts w:hint="eastAsia"/>
          <w:sz w:val="24"/>
        </w:rPr>
        <w:t>中社益民</w:t>
      </w:r>
      <w:proofErr w:type="gramEnd"/>
      <w:r w:rsidR="00844105" w:rsidRPr="00844105">
        <w:rPr>
          <w:rFonts w:hint="eastAsia"/>
          <w:sz w:val="24"/>
        </w:rPr>
        <w:t>基金</w:t>
      </w:r>
      <w:r w:rsidR="00844105">
        <w:rPr>
          <w:rFonts w:hint="eastAsia"/>
          <w:sz w:val="24"/>
        </w:rPr>
        <w:t>、</w:t>
      </w:r>
      <w:r w:rsidRPr="00DE746D">
        <w:rPr>
          <w:rFonts w:hint="eastAsia"/>
          <w:sz w:val="24"/>
        </w:rPr>
        <w:t>清华大学第一附属医院</w:t>
      </w:r>
      <w:r w:rsidR="00844105">
        <w:rPr>
          <w:rFonts w:hint="eastAsia"/>
          <w:sz w:val="24"/>
        </w:rPr>
        <w:t>及龙川县政府三方</w:t>
      </w:r>
      <w:r>
        <w:rPr>
          <w:rFonts w:hint="eastAsia"/>
          <w:sz w:val="24"/>
        </w:rPr>
        <w:t>进一步</w:t>
      </w:r>
      <w:r w:rsidR="00844105">
        <w:rPr>
          <w:rFonts w:hint="eastAsia"/>
          <w:sz w:val="24"/>
        </w:rPr>
        <w:t>研究</w:t>
      </w:r>
      <w:r w:rsidRPr="00DE746D">
        <w:rPr>
          <w:rFonts w:hint="eastAsia"/>
          <w:sz w:val="24"/>
        </w:rPr>
        <w:t>讨论</w:t>
      </w:r>
      <w:r w:rsidR="00844105">
        <w:rPr>
          <w:rFonts w:hint="eastAsia"/>
          <w:sz w:val="24"/>
        </w:rPr>
        <w:t>，确定了首批救助</w:t>
      </w:r>
      <w:r w:rsidR="00844105" w:rsidRPr="00391000">
        <w:rPr>
          <w:rFonts w:hint="eastAsia"/>
          <w:sz w:val="24"/>
        </w:rPr>
        <w:t>患儿</w:t>
      </w:r>
      <w:r w:rsidR="00844105">
        <w:rPr>
          <w:rFonts w:hint="eastAsia"/>
          <w:sz w:val="24"/>
        </w:rPr>
        <w:t>名单，并按照救助工作方案的部署，安排</w:t>
      </w:r>
      <w:r w:rsidR="00035906">
        <w:rPr>
          <w:rFonts w:hint="eastAsia"/>
          <w:sz w:val="24"/>
        </w:rPr>
        <w:t>首批</w:t>
      </w:r>
      <w:r w:rsidR="00844105">
        <w:rPr>
          <w:rFonts w:hint="eastAsia"/>
          <w:sz w:val="24"/>
        </w:rPr>
        <w:t>受助</w:t>
      </w:r>
      <w:r w:rsidR="00035906">
        <w:rPr>
          <w:rFonts w:hint="eastAsia"/>
          <w:sz w:val="24"/>
        </w:rPr>
        <w:t>患儿</w:t>
      </w:r>
      <w:r w:rsidR="00391000">
        <w:rPr>
          <w:rFonts w:hint="eastAsia"/>
          <w:sz w:val="24"/>
        </w:rPr>
        <w:t>由一名家长陪护</w:t>
      </w:r>
      <w:r w:rsidR="00035906">
        <w:rPr>
          <w:rFonts w:hint="eastAsia"/>
          <w:sz w:val="24"/>
        </w:rPr>
        <w:t>赴京</w:t>
      </w:r>
      <w:r w:rsidR="00391000">
        <w:rPr>
          <w:rFonts w:hint="eastAsia"/>
          <w:sz w:val="24"/>
        </w:rPr>
        <w:t>进行免费</w:t>
      </w:r>
      <w:r w:rsidR="00035906">
        <w:rPr>
          <w:rFonts w:hint="eastAsia"/>
          <w:sz w:val="24"/>
        </w:rPr>
        <w:t>治疗。</w:t>
      </w:r>
    </w:p>
    <w:p w14:paraId="4057436D" w14:textId="78E7F52B" w:rsidR="00DA2AAB" w:rsidRDefault="00035906" w:rsidP="0087195D">
      <w:pPr>
        <w:spacing w:line="440" w:lineRule="exact"/>
        <w:ind w:firstLineChars="200" w:firstLine="480"/>
        <w:rPr>
          <w:sz w:val="24"/>
        </w:rPr>
      </w:pPr>
      <w:r w:rsidRPr="00C81DDC">
        <w:rPr>
          <w:rFonts w:hint="eastAsia"/>
          <w:sz w:val="24"/>
        </w:rPr>
        <w:t>“医疗救助帮扶项目”</w:t>
      </w:r>
      <w:r w:rsidR="0087195D" w:rsidRPr="00C81DDC">
        <w:rPr>
          <w:rFonts w:hint="eastAsia"/>
          <w:sz w:val="24"/>
        </w:rPr>
        <w:t>是由中</w:t>
      </w:r>
      <w:proofErr w:type="gramStart"/>
      <w:r w:rsidR="0087195D" w:rsidRPr="00C81DDC">
        <w:rPr>
          <w:rFonts w:hint="eastAsia"/>
          <w:sz w:val="24"/>
        </w:rPr>
        <w:t>社益民基金</w:t>
      </w:r>
      <w:proofErr w:type="gramEnd"/>
      <w:r w:rsidR="0087195D" w:rsidRPr="00C81DDC">
        <w:rPr>
          <w:rFonts w:hint="eastAsia"/>
          <w:sz w:val="24"/>
        </w:rPr>
        <w:t>联合清华大学第一附属医院在</w:t>
      </w:r>
      <w:r w:rsidRPr="00035906">
        <w:rPr>
          <w:rFonts w:hint="eastAsia"/>
          <w:sz w:val="24"/>
        </w:rPr>
        <w:t>广东</w:t>
      </w:r>
      <w:r>
        <w:rPr>
          <w:rFonts w:hint="eastAsia"/>
          <w:sz w:val="24"/>
        </w:rPr>
        <w:t>省河源市</w:t>
      </w:r>
      <w:r w:rsidR="0087195D" w:rsidRPr="00C81DDC">
        <w:rPr>
          <w:rFonts w:hint="eastAsia"/>
          <w:sz w:val="24"/>
        </w:rPr>
        <w:t>龙川县、兴宁市范围内</w:t>
      </w:r>
      <w:r>
        <w:rPr>
          <w:rFonts w:hint="eastAsia"/>
          <w:sz w:val="24"/>
        </w:rPr>
        <w:t>开展的</w:t>
      </w:r>
      <w:r w:rsidR="0087195D" w:rsidRPr="00C81DDC">
        <w:rPr>
          <w:rFonts w:hint="eastAsia"/>
          <w:sz w:val="24"/>
        </w:rPr>
        <w:t>医疗救助帮扶项目，</w:t>
      </w:r>
      <w:r w:rsidR="00DA2AAB" w:rsidRPr="00C81DDC">
        <w:rPr>
          <w:rFonts w:hint="eastAsia"/>
          <w:sz w:val="24"/>
        </w:rPr>
        <w:t>旨在运用先进的诊疗手段，</w:t>
      </w:r>
      <w:r w:rsidR="00DA2AAB" w:rsidRPr="00DA2AAB">
        <w:rPr>
          <w:rFonts w:hint="eastAsia"/>
          <w:sz w:val="24"/>
        </w:rPr>
        <w:t>采取医院减免、医疗报销、基金补助相结合帮扶形式</w:t>
      </w:r>
      <w:r w:rsidR="00DA2AAB">
        <w:rPr>
          <w:rFonts w:hint="eastAsia"/>
          <w:sz w:val="24"/>
        </w:rPr>
        <w:t>，</w:t>
      </w:r>
      <w:r w:rsidR="00DA2AAB" w:rsidRPr="00C81DDC">
        <w:rPr>
          <w:rFonts w:hint="eastAsia"/>
          <w:sz w:val="24"/>
        </w:rPr>
        <w:t>帮助贫困家庭的先天性心脏病患儿免费治疗先天性心脏病，摆脱</w:t>
      </w:r>
      <w:r w:rsidR="00DA2AAB">
        <w:rPr>
          <w:rFonts w:hint="eastAsia"/>
          <w:sz w:val="24"/>
        </w:rPr>
        <w:t>疾病困扰</w:t>
      </w:r>
      <w:r w:rsidR="00DA2AAB" w:rsidRPr="00C81DDC">
        <w:rPr>
          <w:rFonts w:hint="eastAsia"/>
          <w:sz w:val="24"/>
        </w:rPr>
        <w:t>，过上正常生活，造福患儿家庭及社会。</w:t>
      </w:r>
      <w:r w:rsidR="00DA2AAB">
        <w:rPr>
          <w:rFonts w:hint="eastAsia"/>
          <w:sz w:val="24"/>
        </w:rPr>
        <w:t>项目</w:t>
      </w:r>
      <w:r w:rsidRPr="00035906">
        <w:rPr>
          <w:rFonts w:hint="eastAsia"/>
          <w:sz w:val="24"/>
        </w:rPr>
        <w:t>于</w:t>
      </w:r>
      <w:r w:rsidRPr="00035906">
        <w:rPr>
          <w:rFonts w:hint="eastAsia"/>
          <w:sz w:val="24"/>
        </w:rPr>
        <w:t>2018</w:t>
      </w:r>
      <w:r w:rsidRPr="00035906">
        <w:rPr>
          <w:rFonts w:hint="eastAsia"/>
          <w:sz w:val="24"/>
        </w:rPr>
        <w:t>年</w:t>
      </w:r>
      <w:r w:rsidRPr="00035906">
        <w:rPr>
          <w:rFonts w:hint="eastAsia"/>
          <w:sz w:val="24"/>
        </w:rPr>
        <w:t>4</w:t>
      </w:r>
      <w:r w:rsidRPr="00035906">
        <w:rPr>
          <w:rFonts w:hint="eastAsia"/>
          <w:sz w:val="24"/>
        </w:rPr>
        <w:t>月</w:t>
      </w:r>
      <w:r w:rsidRPr="00035906">
        <w:rPr>
          <w:rFonts w:hint="eastAsia"/>
          <w:sz w:val="24"/>
        </w:rPr>
        <w:t>17</w:t>
      </w:r>
      <w:r w:rsidRPr="00035906">
        <w:rPr>
          <w:rFonts w:hint="eastAsia"/>
          <w:sz w:val="24"/>
        </w:rPr>
        <w:t>日举办的中</w:t>
      </w:r>
      <w:proofErr w:type="gramStart"/>
      <w:r w:rsidRPr="00035906">
        <w:rPr>
          <w:rFonts w:hint="eastAsia"/>
          <w:sz w:val="24"/>
        </w:rPr>
        <w:t>社益民基金</w:t>
      </w:r>
      <w:proofErr w:type="gramEnd"/>
      <w:r w:rsidRPr="00035906">
        <w:rPr>
          <w:rFonts w:hint="eastAsia"/>
          <w:sz w:val="24"/>
        </w:rPr>
        <w:t>揭牌仪式上正式启动</w:t>
      </w:r>
      <w:r w:rsidR="00DA2AAB">
        <w:rPr>
          <w:rFonts w:hint="eastAsia"/>
          <w:sz w:val="24"/>
        </w:rPr>
        <w:t>，</w:t>
      </w:r>
      <w:r w:rsidRPr="00035906">
        <w:rPr>
          <w:rFonts w:hint="eastAsia"/>
          <w:sz w:val="24"/>
        </w:rPr>
        <w:t>中</w:t>
      </w:r>
      <w:proofErr w:type="gramStart"/>
      <w:r w:rsidRPr="00035906">
        <w:rPr>
          <w:rFonts w:hint="eastAsia"/>
          <w:sz w:val="24"/>
        </w:rPr>
        <w:t>社益民基金</w:t>
      </w:r>
      <w:proofErr w:type="gramEnd"/>
      <w:r>
        <w:rPr>
          <w:rFonts w:hint="eastAsia"/>
          <w:sz w:val="24"/>
        </w:rPr>
        <w:t>和</w:t>
      </w:r>
      <w:r w:rsidRPr="00035906">
        <w:rPr>
          <w:rFonts w:hint="eastAsia"/>
          <w:sz w:val="24"/>
        </w:rPr>
        <w:t>清华大学第一附属医院</w:t>
      </w:r>
      <w:r>
        <w:rPr>
          <w:rFonts w:hint="eastAsia"/>
          <w:sz w:val="24"/>
        </w:rPr>
        <w:t>于</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12</w:t>
      </w:r>
      <w:r>
        <w:rPr>
          <w:rFonts w:hint="eastAsia"/>
          <w:sz w:val="24"/>
        </w:rPr>
        <w:t>日赴龙川县</w:t>
      </w:r>
      <w:r w:rsidRPr="00035906">
        <w:rPr>
          <w:rFonts w:hint="eastAsia"/>
          <w:sz w:val="24"/>
        </w:rPr>
        <w:t>妇幼保健院为</w:t>
      </w:r>
      <w:r>
        <w:rPr>
          <w:rFonts w:hint="eastAsia"/>
          <w:sz w:val="24"/>
        </w:rPr>
        <w:t>当地</w:t>
      </w:r>
      <w:r w:rsidRPr="00035906">
        <w:rPr>
          <w:rFonts w:hint="eastAsia"/>
          <w:sz w:val="24"/>
        </w:rPr>
        <w:t>38</w:t>
      </w:r>
      <w:r w:rsidRPr="00035906">
        <w:rPr>
          <w:rFonts w:hint="eastAsia"/>
          <w:sz w:val="24"/>
        </w:rPr>
        <w:t>位贫困家庭先天性心脏病儿童进行筛查与会诊</w:t>
      </w:r>
      <w:r>
        <w:rPr>
          <w:rFonts w:hint="eastAsia"/>
          <w:sz w:val="24"/>
        </w:rPr>
        <w:t>，并在会诊结束后与</w:t>
      </w:r>
      <w:r w:rsidRPr="00C81DDC">
        <w:rPr>
          <w:rFonts w:hint="eastAsia"/>
          <w:sz w:val="24"/>
        </w:rPr>
        <w:t>龙川</w:t>
      </w:r>
      <w:proofErr w:type="gramStart"/>
      <w:r w:rsidRPr="00C81DDC">
        <w:rPr>
          <w:rFonts w:hint="eastAsia"/>
          <w:sz w:val="24"/>
        </w:rPr>
        <w:t>县卫计局</w:t>
      </w:r>
      <w:proofErr w:type="gramEnd"/>
      <w:r>
        <w:rPr>
          <w:rFonts w:hint="eastAsia"/>
          <w:sz w:val="24"/>
        </w:rPr>
        <w:t>召开医疗帮扶座谈会，</w:t>
      </w:r>
      <w:r w:rsidRPr="00C81DDC">
        <w:rPr>
          <w:rFonts w:hint="eastAsia"/>
          <w:sz w:val="24"/>
        </w:rPr>
        <w:t>签订了医疗帮扶合作协议。</w:t>
      </w:r>
      <w:r w:rsidR="00DA2AAB">
        <w:rPr>
          <w:rFonts w:hint="eastAsia"/>
          <w:sz w:val="24"/>
        </w:rPr>
        <w:t>同时，</w:t>
      </w:r>
      <w:r w:rsidR="00DA2AAB" w:rsidRPr="00DA2AAB">
        <w:rPr>
          <w:rFonts w:hint="eastAsia"/>
          <w:sz w:val="24"/>
        </w:rPr>
        <w:t>中</w:t>
      </w:r>
      <w:proofErr w:type="gramStart"/>
      <w:r w:rsidR="00DA2AAB" w:rsidRPr="00DA2AAB">
        <w:rPr>
          <w:rFonts w:hint="eastAsia"/>
          <w:sz w:val="24"/>
        </w:rPr>
        <w:t>社益民基金</w:t>
      </w:r>
      <w:proofErr w:type="gramEnd"/>
      <w:r w:rsidR="00DA2AAB">
        <w:rPr>
          <w:rFonts w:hint="eastAsia"/>
          <w:sz w:val="24"/>
        </w:rPr>
        <w:t>与</w:t>
      </w:r>
      <w:r w:rsidR="00DA2AAB" w:rsidRPr="00DA2AAB">
        <w:rPr>
          <w:rFonts w:hint="eastAsia"/>
          <w:sz w:val="24"/>
        </w:rPr>
        <w:t>清华大学第一附属医院</w:t>
      </w:r>
      <w:r w:rsidR="00DA2AAB">
        <w:rPr>
          <w:rFonts w:hint="eastAsia"/>
          <w:sz w:val="24"/>
        </w:rPr>
        <w:t>将</w:t>
      </w:r>
      <w:r w:rsidR="00DA2AAB" w:rsidRPr="00C81DDC">
        <w:rPr>
          <w:rFonts w:hint="eastAsia"/>
          <w:sz w:val="24"/>
        </w:rPr>
        <w:t>协助龙川人民医院组建心胸内科，与龙川县妇幼保健院共享心脏病先进诊疗技术，为龙川县妇幼保健院儿童专科发展、医疗技术的提高、医护人才培养等方面提供全面的指导和扶持，切实提高当地的医疗技术水平。</w:t>
      </w:r>
    </w:p>
    <w:p w14:paraId="6D8A94F0" w14:textId="77777777" w:rsidR="00391000" w:rsidRDefault="00DA2AAB" w:rsidP="00391000">
      <w:pPr>
        <w:spacing w:line="440" w:lineRule="exact"/>
        <w:ind w:firstLineChars="200" w:firstLine="480"/>
        <w:rPr>
          <w:sz w:val="24"/>
        </w:rPr>
      </w:pPr>
      <w:r>
        <w:rPr>
          <w:rFonts w:hint="eastAsia"/>
          <w:sz w:val="24"/>
        </w:rPr>
        <w:t>中</w:t>
      </w:r>
      <w:proofErr w:type="gramStart"/>
      <w:r>
        <w:rPr>
          <w:rFonts w:hint="eastAsia"/>
          <w:sz w:val="24"/>
        </w:rPr>
        <w:t>社益民基金</w:t>
      </w:r>
      <w:proofErr w:type="gramEnd"/>
      <w:r w:rsidR="00391000">
        <w:rPr>
          <w:rFonts w:hint="eastAsia"/>
          <w:sz w:val="24"/>
        </w:rPr>
        <w:t>及</w:t>
      </w:r>
      <w:r w:rsidRPr="00C81DDC">
        <w:rPr>
          <w:rFonts w:hint="eastAsia"/>
          <w:sz w:val="24"/>
        </w:rPr>
        <w:t>清华大学第一附属医院</w:t>
      </w:r>
      <w:r w:rsidR="00391000">
        <w:rPr>
          <w:rFonts w:hint="eastAsia"/>
          <w:sz w:val="24"/>
        </w:rPr>
        <w:t>将</w:t>
      </w:r>
      <w:r>
        <w:rPr>
          <w:rFonts w:hint="eastAsia"/>
          <w:sz w:val="24"/>
        </w:rPr>
        <w:t>做好</w:t>
      </w:r>
      <w:r w:rsidR="00035906">
        <w:rPr>
          <w:rFonts w:hint="eastAsia"/>
          <w:sz w:val="24"/>
        </w:rPr>
        <w:t>此次</w:t>
      </w:r>
      <w:r>
        <w:rPr>
          <w:rFonts w:hint="eastAsia"/>
          <w:sz w:val="24"/>
        </w:rPr>
        <w:t>赴京接受免费治疗的先心病患儿及陪护家长的接待、治疗等</w:t>
      </w:r>
      <w:r w:rsidR="0042055A">
        <w:rPr>
          <w:rFonts w:hint="eastAsia"/>
          <w:sz w:val="24"/>
        </w:rPr>
        <w:t>相关</w:t>
      </w:r>
      <w:r>
        <w:rPr>
          <w:rFonts w:hint="eastAsia"/>
          <w:sz w:val="24"/>
        </w:rPr>
        <w:t>工作</w:t>
      </w:r>
      <w:r w:rsidR="00391000">
        <w:rPr>
          <w:rFonts w:hint="eastAsia"/>
          <w:sz w:val="24"/>
        </w:rPr>
        <w:t>。中</w:t>
      </w:r>
      <w:proofErr w:type="gramStart"/>
      <w:r w:rsidR="00391000">
        <w:rPr>
          <w:rFonts w:hint="eastAsia"/>
          <w:sz w:val="24"/>
        </w:rPr>
        <w:t>社益民基金</w:t>
      </w:r>
      <w:proofErr w:type="gramEnd"/>
      <w:r w:rsidRPr="00C81DDC">
        <w:rPr>
          <w:rFonts w:hint="eastAsia"/>
          <w:sz w:val="24"/>
        </w:rPr>
        <w:t>希望通过</w:t>
      </w:r>
      <w:r w:rsidR="00391000" w:rsidRPr="00391000">
        <w:rPr>
          <w:rFonts w:hint="eastAsia"/>
          <w:sz w:val="24"/>
        </w:rPr>
        <w:t>“医疗救助帮扶项目”</w:t>
      </w:r>
      <w:r w:rsidRPr="00C81DDC">
        <w:rPr>
          <w:rFonts w:hint="eastAsia"/>
          <w:sz w:val="24"/>
        </w:rPr>
        <w:t>造福更多的先心病患儿，为粤北地区的精准扶贫做出贡献</w:t>
      </w:r>
      <w:r>
        <w:rPr>
          <w:rFonts w:hint="eastAsia"/>
          <w:sz w:val="24"/>
        </w:rPr>
        <w:t>。</w:t>
      </w:r>
    </w:p>
    <w:p w14:paraId="0CEF9998" w14:textId="4E8A163B" w:rsidR="007C31BF" w:rsidRPr="00391000" w:rsidRDefault="00391000" w:rsidP="00391000">
      <w:pPr>
        <w:spacing w:line="440" w:lineRule="exact"/>
        <w:ind w:firstLineChars="200" w:firstLine="480"/>
        <w:jc w:val="right"/>
        <w:rPr>
          <w:sz w:val="24"/>
        </w:rPr>
      </w:pPr>
      <w:r w:rsidRPr="00C81DDC">
        <w:rPr>
          <w:rFonts w:hint="eastAsia"/>
          <w:sz w:val="24"/>
        </w:rPr>
        <w:t>（中</w:t>
      </w:r>
      <w:proofErr w:type="gramStart"/>
      <w:r w:rsidRPr="00C81DDC">
        <w:rPr>
          <w:rFonts w:hint="eastAsia"/>
          <w:sz w:val="24"/>
        </w:rPr>
        <w:t>社益民基金</w:t>
      </w:r>
      <w:proofErr w:type="gramEnd"/>
      <w:r w:rsidRPr="00C81DDC">
        <w:rPr>
          <w:rFonts w:hint="eastAsia"/>
          <w:sz w:val="24"/>
        </w:rPr>
        <w:t>供稿）</w:t>
      </w:r>
    </w:p>
    <w:p w14:paraId="414B58DF" w14:textId="77777777" w:rsidR="00994463" w:rsidRDefault="00994463">
      <w:pPr>
        <w:spacing w:line="440" w:lineRule="exact"/>
        <w:jc w:val="center"/>
        <w:rPr>
          <w:b/>
          <w:sz w:val="28"/>
          <w:szCs w:val="28"/>
        </w:rPr>
      </w:pPr>
    </w:p>
    <w:p w14:paraId="288CB9E6" w14:textId="188CBCC9" w:rsidR="00C9036B" w:rsidRDefault="00C9036B" w:rsidP="00C9036B">
      <w:pPr>
        <w:spacing w:line="440" w:lineRule="exact"/>
        <w:jc w:val="center"/>
        <w:rPr>
          <w:b/>
          <w:sz w:val="28"/>
          <w:szCs w:val="28"/>
        </w:rPr>
      </w:pPr>
      <w:r w:rsidRPr="00C9036B">
        <w:rPr>
          <w:rFonts w:hint="eastAsia"/>
          <w:b/>
          <w:sz w:val="28"/>
          <w:szCs w:val="28"/>
        </w:rPr>
        <w:t>庆八一</w:t>
      </w:r>
      <w:r w:rsidRPr="00C9036B">
        <w:rPr>
          <w:rFonts w:hint="eastAsia"/>
          <w:b/>
          <w:sz w:val="28"/>
          <w:szCs w:val="28"/>
        </w:rPr>
        <w:t xml:space="preserve"> </w:t>
      </w:r>
      <w:r w:rsidRPr="00C9036B">
        <w:rPr>
          <w:rFonts w:hint="eastAsia"/>
          <w:b/>
          <w:sz w:val="28"/>
          <w:szCs w:val="28"/>
        </w:rPr>
        <w:t>中</w:t>
      </w:r>
      <w:r w:rsidR="00006B7C">
        <w:rPr>
          <w:rFonts w:hint="eastAsia"/>
          <w:b/>
          <w:sz w:val="28"/>
          <w:szCs w:val="28"/>
        </w:rPr>
        <w:t>社</w:t>
      </w:r>
      <w:r w:rsidRPr="00C9036B">
        <w:rPr>
          <w:rFonts w:hint="eastAsia"/>
          <w:b/>
          <w:sz w:val="28"/>
          <w:szCs w:val="28"/>
        </w:rPr>
        <w:t>基金会与猎鹰基地签署战略合作协议</w:t>
      </w:r>
    </w:p>
    <w:p w14:paraId="07B07BA4" w14:textId="39C4698C" w:rsidR="00FE55E1" w:rsidRPr="00FE55E1" w:rsidRDefault="00C9036B" w:rsidP="00C9036B">
      <w:pPr>
        <w:spacing w:line="440" w:lineRule="exact"/>
        <w:jc w:val="center"/>
        <w:rPr>
          <w:b/>
          <w:sz w:val="28"/>
          <w:szCs w:val="28"/>
        </w:rPr>
      </w:pPr>
      <w:r w:rsidRPr="00C9036B">
        <w:rPr>
          <w:rFonts w:hint="eastAsia"/>
          <w:b/>
          <w:sz w:val="28"/>
          <w:szCs w:val="28"/>
        </w:rPr>
        <w:t>搭建爱国主义教育培训基地</w:t>
      </w:r>
    </w:p>
    <w:p w14:paraId="0B106ADC" w14:textId="77777777" w:rsidR="00FE55E1" w:rsidRDefault="00FE55E1" w:rsidP="00FE55E1">
      <w:pPr>
        <w:spacing w:line="440" w:lineRule="exact"/>
        <w:jc w:val="center"/>
        <w:rPr>
          <w:b/>
          <w:sz w:val="28"/>
          <w:szCs w:val="28"/>
        </w:rPr>
      </w:pPr>
    </w:p>
    <w:p w14:paraId="59567DCB" w14:textId="77777777" w:rsidR="00C9036B" w:rsidRPr="00C9036B" w:rsidRDefault="00C9036B" w:rsidP="00C9036B">
      <w:pPr>
        <w:spacing w:line="440" w:lineRule="exact"/>
        <w:ind w:firstLineChars="200" w:firstLine="480"/>
        <w:rPr>
          <w:sz w:val="24"/>
        </w:rPr>
      </w:pPr>
      <w:r w:rsidRPr="00C9036B">
        <w:rPr>
          <w:rFonts w:hint="eastAsia"/>
          <w:sz w:val="24"/>
        </w:rPr>
        <w:t>八一建军节前夕，中社社会工作发展基金会关注退役军人创就业相关工作的基金在北京市</w:t>
      </w:r>
      <w:proofErr w:type="gramStart"/>
      <w:r w:rsidRPr="00C9036B">
        <w:rPr>
          <w:rFonts w:hint="eastAsia"/>
          <w:sz w:val="24"/>
        </w:rPr>
        <w:t>昌平区</w:t>
      </w:r>
      <w:proofErr w:type="gramEnd"/>
      <w:r w:rsidRPr="00C9036B">
        <w:rPr>
          <w:rFonts w:hint="eastAsia"/>
          <w:sz w:val="24"/>
        </w:rPr>
        <w:t>猎鹰基地举行创就业培训基地揭牌仪式，中社社会工作发展基金会理事长赵蓬奇、猎鹰基地总经理张伟以及来自社会各界的爱心人士共同参与了此次活动。</w:t>
      </w:r>
    </w:p>
    <w:p w14:paraId="283942F1" w14:textId="77777777" w:rsidR="00C9036B" w:rsidRPr="00C9036B" w:rsidRDefault="00C9036B" w:rsidP="00C9036B">
      <w:pPr>
        <w:spacing w:line="440" w:lineRule="exact"/>
        <w:ind w:firstLineChars="200" w:firstLine="480"/>
        <w:rPr>
          <w:sz w:val="24"/>
        </w:rPr>
      </w:pPr>
      <w:r w:rsidRPr="00C9036B">
        <w:rPr>
          <w:rFonts w:hint="eastAsia"/>
          <w:sz w:val="24"/>
        </w:rPr>
        <w:lastRenderedPageBreak/>
        <w:t>中社社会工作发展基金会理事长赵蓬奇在讲话中指出，退役士兵安置是一项利军利民的大事，不仅与退役士兵的切身利益紧密挂钩，同时也是激发适龄青年从军报国热情的‘放大器’。中社社会工作发展基金会很关注退役军人就业、创业工作的开展情况，多年来一直努力探索发挥社会工作专业优势，助力拓宽退役军人创就业渠道，本次成立的创就业基金培训基地，将为更多有需要的人包括退役军人在内，提供优质的教育培训服务，使该基地成为周边学校和社区开展爱国主义教育及国防教育的活动平台。猎鹰基地总经理张伟表示，猎鹰基地以爱国主义教育、国防教育培训为使命，与中社基金会建立战略合作关系，标志着猎鹰基地将在未来更加专注于探索爱国主义教育、国防教育培训以及退役军人创就业事业的发展途径，打造更广阔、高效的公益服务平台，让更多志愿者参与为人民服务的光荣事业。</w:t>
      </w:r>
    </w:p>
    <w:p w14:paraId="6B162C6E" w14:textId="77777777" w:rsidR="00C9036B" w:rsidRPr="00C9036B" w:rsidRDefault="00C9036B" w:rsidP="00C9036B">
      <w:pPr>
        <w:spacing w:line="440" w:lineRule="exact"/>
        <w:ind w:firstLineChars="200" w:firstLine="480"/>
        <w:rPr>
          <w:sz w:val="24"/>
        </w:rPr>
      </w:pPr>
      <w:r w:rsidRPr="00C9036B">
        <w:rPr>
          <w:rFonts w:hint="eastAsia"/>
          <w:sz w:val="24"/>
        </w:rPr>
        <w:t>仪式上，中社基金会、北京市呼家楼街道核桃园社区、北京市丰台区职业教育中心学校三方达成合作，开展的“时代之星”公益项目也正式启动。</w:t>
      </w:r>
    </w:p>
    <w:p w14:paraId="2196B452" w14:textId="0E8F8287" w:rsidR="00FE55E1" w:rsidRPr="00047C1D" w:rsidRDefault="00C9036B" w:rsidP="00C9036B">
      <w:pPr>
        <w:spacing w:line="440" w:lineRule="exact"/>
        <w:ind w:firstLineChars="200" w:firstLine="480"/>
        <w:jc w:val="right"/>
        <w:rPr>
          <w:sz w:val="24"/>
        </w:rPr>
      </w:pPr>
      <w:r w:rsidRPr="00C9036B">
        <w:rPr>
          <w:rFonts w:hint="eastAsia"/>
          <w:sz w:val="24"/>
        </w:rPr>
        <w:t>（中社基金会公益传播部）</w:t>
      </w:r>
      <w:r w:rsidR="00047C1D">
        <w:rPr>
          <w:rFonts w:hint="eastAsia"/>
          <w:sz w:val="24"/>
        </w:rPr>
        <w:t xml:space="preserve"> </w:t>
      </w:r>
    </w:p>
    <w:p w14:paraId="328F407F" w14:textId="77777777" w:rsidR="00C9036B" w:rsidRDefault="00C9036B" w:rsidP="00F5162D">
      <w:pPr>
        <w:spacing w:line="440" w:lineRule="exact"/>
        <w:jc w:val="center"/>
        <w:rPr>
          <w:rFonts w:ascii="宋体" w:hAnsi="宋体"/>
          <w:b/>
          <w:sz w:val="28"/>
          <w:szCs w:val="28"/>
        </w:rPr>
      </w:pPr>
    </w:p>
    <w:p w14:paraId="3CAA1E9B" w14:textId="77777777" w:rsidR="00C9036B" w:rsidRDefault="00C9036B" w:rsidP="00F5162D">
      <w:pPr>
        <w:spacing w:line="440" w:lineRule="exact"/>
        <w:jc w:val="center"/>
        <w:rPr>
          <w:rFonts w:ascii="宋体" w:hAnsi="宋体"/>
          <w:b/>
          <w:sz w:val="28"/>
          <w:szCs w:val="28"/>
        </w:rPr>
      </w:pPr>
    </w:p>
    <w:p w14:paraId="5CBC847D" w14:textId="77777777" w:rsidR="0042055A" w:rsidRDefault="00C9036B" w:rsidP="00C9036B">
      <w:pPr>
        <w:spacing w:line="440" w:lineRule="exact"/>
        <w:jc w:val="center"/>
        <w:rPr>
          <w:rFonts w:ascii="宋体" w:hAnsi="宋体"/>
          <w:b/>
          <w:sz w:val="28"/>
          <w:szCs w:val="28"/>
        </w:rPr>
      </w:pPr>
      <w:r w:rsidRPr="00C9036B">
        <w:rPr>
          <w:rFonts w:ascii="宋体" w:hAnsi="宋体" w:hint="eastAsia"/>
          <w:b/>
          <w:sz w:val="28"/>
          <w:szCs w:val="28"/>
        </w:rPr>
        <w:t>中社健康中国基金“健康中国 中风援助行”</w:t>
      </w:r>
    </w:p>
    <w:p w14:paraId="0EB8ED32" w14:textId="3C4FF9D5" w:rsidR="00E54321" w:rsidRDefault="00C9036B" w:rsidP="00C9036B">
      <w:pPr>
        <w:spacing w:line="440" w:lineRule="exact"/>
        <w:jc w:val="center"/>
        <w:rPr>
          <w:rFonts w:ascii="宋体" w:hAnsi="宋体"/>
          <w:b/>
          <w:sz w:val="28"/>
          <w:szCs w:val="28"/>
        </w:rPr>
      </w:pPr>
      <w:r w:rsidRPr="00C9036B">
        <w:rPr>
          <w:rFonts w:ascii="宋体" w:hAnsi="宋体" w:hint="eastAsia"/>
          <w:b/>
          <w:sz w:val="28"/>
          <w:szCs w:val="28"/>
        </w:rPr>
        <w:t>革命老区安徽金寨站启动</w:t>
      </w:r>
    </w:p>
    <w:p w14:paraId="473C8FB1" w14:textId="77777777" w:rsidR="00F5162D" w:rsidRPr="00E54321" w:rsidRDefault="00F5162D" w:rsidP="00F5162D">
      <w:pPr>
        <w:spacing w:line="440" w:lineRule="exact"/>
        <w:jc w:val="center"/>
        <w:rPr>
          <w:b/>
          <w:sz w:val="28"/>
          <w:szCs w:val="28"/>
        </w:rPr>
      </w:pPr>
    </w:p>
    <w:p w14:paraId="2C233E0F" w14:textId="5232722D" w:rsidR="00F5162D" w:rsidRPr="00F5162D" w:rsidRDefault="00C9036B" w:rsidP="00F5162D">
      <w:pPr>
        <w:spacing w:line="440" w:lineRule="exact"/>
        <w:ind w:firstLineChars="200" w:firstLine="480"/>
        <w:rPr>
          <w:sz w:val="24"/>
        </w:rPr>
      </w:pPr>
      <w:r>
        <w:rPr>
          <w:rFonts w:hint="eastAsia"/>
          <w:sz w:val="24"/>
        </w:rPr>
        <w:t>近日</w:t>
      </w:r>
      <w:r w:rsidR="00F5162D" w:rsidRPr="00F5162D">
        <w:rPr>
          <w:rFonts w:hint="eastAsia"/>
          <w:sz w:val="24"/>
        </w:rPr>
        <w:t>，由中社健康中国基金、中国卒中学会以及深圳信立泰药业股份有限公司共同发起的“健康中国</w:t>
      </w:r>
      <w:r w:rsidR="00F5162D" w:rsidRPr="00F5162D">
        <w:rPr>
          <w:rFonts w:hint="eastAsia"/>
          <w:sz w:val="24"/>
        </w:rPr>
        <w:t xml:space="preserve"> </w:t>
      </w:r>
      <w:r w:rsidR="00F5162D" w:rsidRPr="00F5162D">
        <w:rPr>
          <w:rFonts w:hint="eastAsia"/>
          <w:sz w:val="24"/>
        </w:rPr>
        <w:t>中风援助行”</w:t>
      </w:r>
      <w:r w:rsidR="0042055A" w:rsidRPr="0042055A">
        <w:rPr>
          <w:rFonts w:hint="eastAsia"/>
          <w:sz w:val="24"/>
        </w:rPr>
        <w:t xml:space="preserve"> </w:t>
      </w:r>
      <w:r w:rsidR="0042055A" w:rsidRPr="00F5162D">
        <w:rPr>
          <w:rFonts w:hint="eastAsia"/>
          <w:sz w:val="24"/>
        </w:rPr>
        <w:t>公益项目</w:t>
      </w:r>
      <w:r w:rsidR="00F5162D" w:rsidRPr="00F5162D">
        <w:rPr>
          <w:rFonts w:hint="eastAsia"/>
          <w:sz w:val="24"/>
        </w:rPr>
        <w:t>革命老区</w:t>
      </w:r>
      <w:r w:rsidRPr="00C9036B">
        <w:rPr>
          <w:rFonts w:hint="eastAsia"/>
          <w:sz w:val="24"/>
        </w:rPr>
        <w:t>安徽金寨</w:t>
      </w:r>
      <w:r w:rsidR="00F5162D" w:rsidRPr="00F5162D">
        <w:rPr>
          <w:rFonts w:hint="eastAsia"/>
          <w:sz w:val="24"/>
        </w:rPr>
        <w:t>站</w:t>
      </w:r>
      <w:r>
        <w:rPr>
          <w:rFonts w:hint="eastAsia"/>
          <w:sz w:val="24"/>
        </w:rPr>
        <w:t>正式启动。</w:t>
      </w:r>
    </w:p>
    <w:p w14:paraId="5F108F1A" w14:textId="77777777" w:rsidR="00F5162D" w:rsidRPr="00F5162D" w:rsidRDefault="00F5162D" w:rsidP="00F5162D">
      <w:pPr>
        <w:spacing w:line="440" w:lineRule="exact"/>
        <w:ind w:firstLineChars="200" w:firstLine="480"/>
        <w:rPr>
          <w:sz w:val="24"/>
        </w:rPr>
      </w:pPr>
      <w:r w:rsidRPr="00F5162D">
        <w:rPr>
          <w:rFonts w:hint="eastAsia"/>
          <w:sz w:val="24"/>
        </w:rPr>
        <w:t>在我国卒中人群广、复发率高、致死率高的现状已成为严重危害公众健康的重要公共卫生问题。“健康中国</w:t>
      </w:r>
      <w:r w:rsidRPr="00F5162D">
        <w:rPr>
          <w:rFonts w:hint="eastAsia"/>
          <w:sz w:val="24"/>
        </w:rPr>
        <w:t xml:space="preserve"> </w:t>
      </w:r>
      <w:r w:rsidRPr="00F5162D">
        <w:rPr>
          <w:rFonts w:hint="eastAsia"/>
          <w:sz w:val="24"/>
        </w:rPr>
        <w:t>中风援助行”项目于</w:t>
      </w:r>
      <w:r w:rsidRPr="00F5162D">
        <w:rPr>
          <w:rFonts w:hint="eastAsia"/>
          <w:sz w:val="24"/>
        </w:rPr>
        <w:t>2017</w:t>
      </w:r>
      <w:r w:rsidRPr="00F5162D">
        <w:rPr>
          <w:rFonts w:hint="eastAsia"/>
          <w:sz w:val="24"/>
        </w:rPr>
        <w:t>年</w:t>
      </w:r>
      <w:r w:rsidRPr="00F5162D">
        <w:rPr>
          <w:rFonts w:hint="eastAsia"/>
          <w:sz w:val="24"/>
        </w:rPr>
        <w:t>6</w:t>
      </w:r>
      <w:r w:rsidRPr="00F5162D">
        <w:rPr>
          <w:rFonts w:hint="eastAsia"/>
          <w:sz w:val="24"/>
        </w:rPr>
        <w:t>月正式启动，截止目前，为各地</w:t>
      </w:r>
      <w:r w:rsidRPr="00F5162D">
        <w:rPr>
          <w:rFonts w:hint="eastAsia"/>
          <w:sz w:val="24"/>
        </w:rPr>
        <w:t>450</w:t>
      </w:r>
      <w:r w:rsidRPr="00F5162D">
        <w:rPr>
          <w:rFonts w:hint="eastAsia"/>
          <w:sz w:val="24"/>
        </w:rPr>
        <w:t>多家医院累计捐赠价值</w:t>
      </w:r>
      <w:r w:rsidRPr="00F5162D">
        <w:rPr>
          <w:rFonts w:hint="eastAsia"/>
          <w:sz w:val="24"/>
        </w:rPr>
        <w:t>200</w:t>
      </w:r>
      <w:r w:rsidRPr="00F5162D">
        <w:rPr>
          <w:rFonts w:hint="eastAsia"/>
          <w:sz w:val="24"/>
        </w:rPr>
        <w:t>余万元人民币的药品，受益</w:t>
      </w:r>
      <w:proofErr w:type="gramStart"/>
      <w:r w:rsidRPr="00F5162D">
        <w:rPr>
          <w:rFonts w:hint="eastAsia"/>
          <w:sz w:val="24"/>
        </w:rPr>
        <w:t>患者超</w:t>
      </w:r>
      <w:proofErr w:type="gramEnd"/>
      <w:r w:rsidRPr="00F5162D">
        <w:rPr>
          <w:rFonts w:hint="eastAsia"/>
          <w:sz w:val="24"/>
        </w:rPr>
        <w:t>1</w:t>
      </w:r>
      <w:r w:rsidRPr="00F5162D">
        <w:rPr>
          <w:rFonts w:hint="eastAsia"/>
          <w:sz w:val="24"/>
        </w:rPr>
        <w:t>万人次。</w:t>
      </w:r>
      <w:r w:rsidRPr="00F5162D">
        <w:rPr>
          <w:rFonts w:hint="eastAsia"/>
          <w:sz w:val="24"/>
        </w:rPr>
        <w:t>2018</w:t>
      </w:r>
      <w:r w:rsidRPr="00F5162D">
        <w:rPr>
          <w:rFonts w:hint="eastAsia"/>
          <w:sz w:val="24"/>
        </w:rPr>
        <w:t>年是公益项目开展的第二年，公益项目将继续开展针对基层医生的规范化诊疗培训，开展面向公众的卒中预防宣传、教育及帮扶工作，提高卒中患者的救治率和生存率，有效降低卒中患者的死亡风险。同时，公益项目计划走进革命老区，与医院合作，开展长期的药品捐赠和健康公益讲座等活动。</w:t>
      </w:r>
    </w:p>
    <w:p w14:paraId="309AE265" w14:textId="365DD271" w:rsidR="007C31BF" w:rsidRDefault="00F5162D" w:rsidP="008E453F">
      <w:pPr>
        <w:spacing w:line="440" w:lineRule="exact"/>
        <w:ind w:firstLineChars="200" w:firstLine="480"/>
        <w:rPr>
          <w:sz w:val="24"/>
        </w:rPr>
      </w:pPr>
      <w:r w:rsidRPr="00F5162D">
        <w:rPr>
          <w:rFonts w:hint="eastAsia"/>
          <w:sz w:val="24"/>
        </w:rPr>
        <w:t>启动仪式后，“健康中国</w:t>
      </w:r>
      <w:r w:rsidRPr="00F5162D">
        <w:rPr>
          <w:rFonts w:hint="eastAsia"/>
          <w:sz w:val="24"/>
        </w:rPr>
        <w:t xml:space="preserve"> </w:t>
      </w:r>
      <w:r w:rsidRPr="00F5162D">
        <w:rPr>
          <w:rFonts w:hint="eastAsia"/>
          <w:sz w:val="24"/>
        </w:rPr>
        <w:t>中风援助行”革命</w:t>
      </w:r>
      <w:proofErr w:type="gramStart"/>
      <w:r w:rsidRPr="00F5162D">
        <w:rPr>
          <w:rFonts w:hint="eastAsia"/>
          <w:sz w:val="24"/>
        </w:rPr>
        <w:t>老区公益</w:t>
      </w:r>
      <w:proofErr w:type="gramEnd"/>
      <w:r w:rsidRPr="00F5162D">
        <w:rPr>
          <w:rFonts w:hint="eastAsia"/>
          <w:sz w:val="24"/>
        </w:rPr>
        <w:t>项目的知名专家团队开展免费义诊、专家查房以及专题讲座等系列活动。</w:t>
      </w:r>
      <w:r w:rsidR="008E453F">
        <w:rPr>
          <w:rFonts w:hint="eastAsia"/>
          <w:sz w:val="24"/>
        </w:rPr>
        <w:t xml:space="preserve">  </w:t>
      </w:r>
      <w:r w:rsidR="00D67CFE" w:rsidRPr="00D67CFE">
        <w:rPr>
          <w:rFonts w:hint="eastAsia"/>
          <w:sz w:val="24"/>
        </w:rPr>
        <w:t>（</w:t>
      </w:r>
      <w:r w:rsidRPr="00F5162D">
        <w:rPr>
          <w:rFonts w:hint="eastAsia"/>
          <w:sz w:val="24"/>
        </w:rPr>
        <w:t>中社健康中国基金</w:t>
      </w:r>
      <w:r w:rsidR="00D67CFE" w:rsidRPr="00D67CFE">
        <w:rPr>
          <w:rFonts w:hint="eastAsia"/>
          <w:sz w:val="24"/>
        </w:rPr>
        <w:t>供稿）</w:t>
      </w:r>
    </w:p>
    <w:p w14:paraId="40EC122F" w14:textId="77777777" w:rsidR="007C31BF" w:rsidRDefault="007C31BF">
      <w:pPr>
        <w:spacing w:line="440" w:lineRule="exact"/>
        <w:jc w:val="center"/>
        <w:rPr>
          <w:b/>
          <w:sz w:val="28"/>
          <w:szCs w:val="28"/>
        </w:rPr>
      </w:pPr>
    </w:p>
    <w:p w14:paraId="38938DCE" w14:textId="77777777" w:rsidR="0042055A" w:rsidRDefault="0042055A" w:rsidP="0042055A">
      <w:pPr>
        <w:spacing w:line="440" w:lineRule="exact"/>
        <w:ind w:left="275" w:hangingChars="98" w:hanging="275"/>
        <w:jc w:val="center"/>
        <w:rPr>
          <w:rFonts w:ascii="宋体" w:hAnsi="宋体"/>
          <w:b/>
          <w:sz w:val="28"/>
          <w:szCs w:val="28"/>
        </w:rPr>
      </w:pPr>
      <w:r w:rsidRPr="0042055A">
        <w:rPr>
          <w:rFonts w:ascii="宋体" w:hAnsi="宋体" w:hint="eastAsia"/>
          <w:b/>
          <w:sz w:val="28"/>
          <w:szCs w:val="28"/>
        </w:rPr>
        <w:lastRenderedPageBreak/>
        <w:t>中社残疾人集中就业基金举办</w:t>
      </w:r>
    </w:p>
    <w:p w14:paraId="26DDE7EE" w14:textId="6A3335B9" w:rsidR="0042055A" w:rsidRDefault="0042055A" w:rsidP="0042055A">
      <w:pPr>
        <w:spacing w:line="440" w:lineRule="exact"/>
        <w:ind w:left="275" w:hangingChars="98" w:hanging="275"/>
        <w:jc w:val="center"/>
        <w:rPr>
          <w:rFonts w:ascii="宋体" w:hAnsi="宋体"/>
          <w:b/>
          <w:sz w:val="28"/>
          <w:szCs w:val="28"/>
        </w:rPr>
      </w:pPr>
      <w:bookmarkStart w:id="0" w:name="_GoBack"/>
      <w:bookmarkEnd w:id="0"/>
      <w:r w:rsidRPr="0042055A">
        <w:rPr>
          <w:rFonts w:ascii="宋体" w:hAnsi="宋体" w:hint="eastAsia"/>
          <w:b/>
          <w:sz w:val="28"/>
          <w:szCs w:val="28"/>
        </w:rPr>
        <w:t>全国民政直属残疾人集中就业工作会议</w:t>
      </w:r>
    </w:p>
    <w:p w14:paraId="2A175141" w14:textId="77777777" w:rsidR="0042055A" w:rsidRPr="00127E30" w:rsidRDefault="0042055A" w:rsidP="0042055A">
      <w:pPr>
        <w:spacing w:line="440" w:lineRule="exact"/>
        <w:ind w:left="275" w:hangingChars="98" w:hanging="275"/>
        <w:jc w:val="center"/>
        <w:rPr>
          <w:rFonts w:ascii="宋体" w:hAnsi="宋体"/>
          <w:b/>
          <w:sz w:val="28"/>
          <w:szCs w:val="28"/>
        </w:rPr>
      </w:pPr>
    </w:p>
    <w:p w14:paraId="5B950281" w14:textId="77777777" w:rsidR="0042055A" w:rsidRPr="009019FE" w:rsidRDefault="0042055A" w:rsidP="0042055A">
      <w:pPr>
        <w:wordWrap w:val="0"/>
        <w:spacing w:line="440" w:lineRule="exact"/>
        <w:ind w:right="120" w:firstLineChars="200" w:firstLine="480"/>
        <w:rPr>
          <w:sz w:val="24"/>
        </w:rPr>
      </w:pPr>
      <w:r w:rsidRPr="009019FE">
        <w:rPr>
          <w:rFonts w:hint="eastAsia"/>
          <w:sz w:val="24"/>
        </w:rPr>
        <w:t>7</w:t>
      </w:r>
      <w:r w:rsidRPr="009019FE">
        <w:rPr>
          <w:rFonts w:hint="eastAsia"/>
          <w:sz w:val="24"/>
        </w:rPr>
        <w:t>月</w:t>
      </w:r>
      <w:r w:rsidRPr="009019FE">
        <w:rPr>
          <w:rFonts w:hint="eastAsia"/>
          <w:sz w:val="24"/>
        </w:rPr>
        <w:t>4</w:t>
      </w:r>
      <w:r w:rsidRPr="009019FE">
        <w:rPr>
          <w:rFonts w:hint="eastAsia"/>
          <w:sz w:val="24"/>
        </w:rPr>
        <w:t>日，由中社残疾人集中就业基金主办、哈尔滨民政工业总公司承办的“</w:t>
      </w:r>
      <w:r w:rsidRPr="009019FE">
        <w:rPr>
          <w:rFonts w:hint="eastAsia"/>
          <w:sz w:val="24"/>
        </w:rPr>
        <w:t>2018</w:t>
      </w:r>
      <w:r w:rsidRPr="009019FE">
        <w:rPr>
          <w:rFonts w:hint="eastAsia"/>
          <w:sz w:val="24"/>
        </w:rPr>
        <w:t>年民政直属残疾人集中就业工作会议”在哈尔滨市召开，会议以“紧跟新时代做好民政直属残疾人集中就业工作”为主题，来自北京、上海、天津、哈尔滨、长沙、西安民政公司的</w:t>
      </w:r>
      <w:r w:rsidRPr="009019FE">
        <w:rPr>
          <w:rFonts w:hint="eastAsia"/>
          <w:sz w:val="24"/>
        </w:rPr>
        <w:t>20</w:t>
      </w:r>
      <w:r w:rsidRPr="009019FE">
        <w:rPr>
          <w:rFonts w:hint="eastAsia"/>
          <w:sz w:val="24"/>
        </w:rPr>
        <w:t>多位主要负责人参加会议。</w:t>
      </w:r>
    </w:p>
    <w:p w14:paraId="7E8DEB2C" w14:textId="77777777" w:rsidR="0042055A" w:rsidRPr="009019FE" w:rsidRDefault="0042055A" w:rsidP="0042055A">
      <w:pPr>
        <w:wordWrap w:val="0"/>
        <w:spacing w:line="440" w:lineRule="exact"/>
        <w:ind w:right="120" w:firstLineChars="200" w:firstLine="480"/>
        <w:rPr>
          <w:sz w:val="24"/>
        </w:rPr>
      </w:pPr>
      <w:r w:rsidRPr="009019FE">
        <w:rPr>
          <w:rFonts w:hint="eastAsia"/>
          <w:sz w:val="24"/>
        </w:rPr>
        <w:t>会上，哈尔滨市民政局副局长张长江致辞。中社社会工作发展基金会理事长赵蓬奇出席会议并讲话，赵蓬奇理事长首先代表基金会对此次会议的召开表示热烈祝贺，并介绍了全国残疾集中就业政策调整后的现状和中社残疾人集中就业基金所做的工作，要求民政工业公司要在练好内功、探索出路、争取政策、加强交流四个方面做好工作。参会代表围绕会议主题进行交流，对新时代下做好民政直属残疾人集中就业工作达成共识。会后，参会代表赴大庆油田直属残疾集中就业企业—大庆油田创业金属防腐有限公司参观学习。</w:t>
      </w:r>
    </w:p>
    <w:p w14:paraId="2583EECC" w14:textId="77777777" w:rsidR="0042055A" w:rsidRDefault="0042055A" w:rsidP="0042055A">
      <w:pPr>
        <w:wordWrap w:val="0"/>
        <w:spacing w:line="440" w:lineRule="exact"/>
        <w:ind w:right="120" w:firstLineChars="200" w:firstLine="480"/>
        <w:rPr>
          <w:sz w:val="24"/>
        </w:rPr>
      </w:pPr>
      <w:r w:rsidRPr="009019FE">
        <w:rPr>
          <w:rFonts w:hint="eastAsia"/>
          <w:sz w:val="24"/>
        </w:rPr>
        <w:t>此次会议交流了</w:t>
      </w:r>
      <w:r w:rsidRPr="009019FE">
        <w:rPr>
          <w:rFonts w:hint="eastAsia"/>
          <w:sz w:val="24"/>
        </w:rPr>
        <w:t>-</w:t>
      </w:r>
      <w:r w:rsidRPr="009019FE">
        <w:rPr>
          <w:rFonts w:hint="eastAsia"/>
          <w:sz w:val="24"/>
        </w:rPr>
        <w:t>各地最新工作动态</w:t>
      </w:r>
      <w:r w:rsidRPr="009019FE">
        <w:rPr>
          <w:rFonts w:hint="eastAsia"/>
          <w:sz w:val="24"/>
        </w:rPr>
        <w:t>,</w:t>
      </w:r>
      <w:r w:rsidRPr="009019FE">
        <w:rPr>
          <w:rFonts w:hint="eastAsia"/>
          <w:sz w:val="24"/>
        </w:rPr>
        <w:t>探索了民政公司在改革、发展、稳定工作的有效途径，搭建了彼此沟通桥梁，达到了促进民政直属残疾人集中就业事业发展的目的。</w:t>
      </w:r>
      <w:r>
        <w:rPr>
          <w:rFonts w:hint="eastAsia"/>
          <w:sz w:val="24"/>
        </w:rPr>
        <w:t xml:space="preserve">                               </w:t>
      </w:r>
      <w:r w:rsidRPr="009019FE">
        <w:rPr>
          <w:rFonts w:hint="eastAsia"/>
          <w:sz w:val="24"/>
        </w:rPr>
        <w:t>（残疾人集中就业基金供稿）</w:t>
      </w:r>
    </w:p>
    <w:p w14:paraId="516CCCAB" w14:textId="77777777" w:rsidR="0042055A" w:rsidRDefault="0042055A" w:rsidP="0042055A">
      <w:pPr>
        <w:spacing w:line="440" w:lineRule="exact"/>
        <w:ind w:left="275" w:hangingChars="98" w:hanging="275"/>
        <w:jc w:val="center"/>
        <w:rPr>
          <w:rFonts w:ascii="宋体" w:hAnsi="宋体"/>
          <w:b/>
          <w:sz w:val="28"/>
          <w:szCs w:val="28"/>
        </w:rPr>
      </w:pPr>
    </w:p>
    <w:p w14:paraId="55F49DAD" w14:textId="77777777" w:rsidR="0042055A" w:rsidRDefault="0042055A" w:rsidP="0042055A">
      <w:pPr>
        <w:spacing w:line="440" w:lineRule="exact"/>
        <w:ind w:left="275" w:hangingChars="98" w:hanging="275"/>
        <w:jc w:val="center"/>
        <w:rPr>
          <w:rFonts w:ascii="宋体" w:hAnsi="宋体"/>
          <w:b/>
          <w:sz w:val="28"/>
          <w:szCs w:val="28"/>
        </w:rPr>
      </w:pPr>
    </w:p>
    <w:p w14:paraId="0336AAF7" w14:textId="77777777" w:rsidR="008E453F" w:rsidRDefault="008E453F" w:rsidP="008E453F">
      <w:pPr>
        <w:spacing w:line="440" w:lineRule="exact"/>
        <w:jc w:val="center"/>
        <w:rPr>
          <w:b/>
          <w:sz w:val="28"/>
          <w:szCs w:val="28"/>
        </w:rPr>
      </w:pPr>
      <w:r w:rsidRPr="008E453F">
        <w:rPr>
          <w:rFonts w:hint="eastAsia"/>
          <w:b/>
          <w:sz w:val="28"/>
          <w:szCs w:val="28"/>
        </w:rPr>
        <w:t>中</w:t>
      </w:r>
      <w:proofErr w:type="gramStart"/>
      <w:r w:rsidRPr="008E453F">
        <w:rPr>
          <w:rFonts w:hint="eastAsia"/>
          <w:b/>
          <w:sz w:val="28"/>
          <w:szCs w:val="28"/>
        </w:rPr>
        <w:t>社足球公益</w:t>
      </w:r>
      <w:proofErr w:type="gramEnd"/>
      <w:r w:rsidRPr="008E453F">
        <w:rPr>
          <w:rFonts w:hint="eastAsia"/>
          <w:b/>
          <w:sz w:val="28"/>
          <w:szCs w:val="28"/>
        </w:rPr>
        <w:t>基金第三届“中国社区足球联赛”</w:t>
      </w:r>
    </w:p>
    <w:p w14:paraId="3B827894" w14:textId="63497456" w:rsidR="007C31BF" w:rsidRDefault="008E453F" w:rsidP="008E453F">
      <w:pPr>
        <w:spacing w:line="440" w:lineRule="exact"/>
        <w:jc w:val="center"/>
        <w:rPr>
          <w:b/>
          <w:sz w:val="28"/>
          <w:szCs w:val="28"/>
        </w:rPr>
      </w:pPr>
      <w:r w:rsidRPr="008E453F">
        <w:rPr>
          <w:rFonts w:hint="eastAsia"/>
          <w:b/>
          <w:sz w:val="28"/>
          <w:szCs w:val="28"/>
        </w:rPr>
        <w:t>重庆、河南、广东、江苏等赛区开赛</w:t>
      </w:r>
    </w:p>
    <w:p w14:paraId="0ECC6EBB" w14:textId="77777777" w:rsidR="00C256DE" w:rsidRDefault="00C256DE" w:rsidP="00C256DE">
      <w:pPr>
        <w:spacing w:line="440" w:lineRule="exact"/>
        <w:jc w:val="center"/>
        <w:rPr>
          <w:b/>
          <w:sz w:val="28"/>
          <w:szCs w:val="28"/>
        </w:rPr>
      </w:pPr>
    </w:p>
    <w:p w14:paraId="4C4F7828" w14:textId="06F72CD4" w:rsidR="008E453F" w:rsidRPr="008E453F" w:rsidRDefault="008E453F" w:rsidP="008E453F">
      <w:pPr>
        <w:spacing w:line="440" w:lineRule="exact"/>
        <w:ind w:firstLineChars="200" w:firstLine="480"/>
        <w:rPr>
          <w:sz w:val="24"/>
        </w:rPr>
      </w:pPr>
      <w:r w:rsidRPr="008E453F">
        <w:rPr>
          <w:rFonts w:hint="eastAsia"/>
          <w:sz w:val="24"/>
        </w:rPr>
        <w:t>近日，第三届“中国社区足球联赛”</w:t>
      </w:r>
      <w:r w:rsidRPr="008E453F">
        <w:rPr>
          <w:rFonts w:hint="eastAsia"/>
        </w:rPr>
        <w:t xml:space="preserve"> </w:t>
      </w:r>
      <w:r w:rsidRPr="008E453F">
        <w:rPr>
          <w:rFonts w:hint="eastAsia"/>
          <w:sz w:val="24"/>
        </w:rPr>
        <w:t>重庆、河南、广东、江苏等赛区相继拉开序幕。本届“中国社区足球联赛”由中社社会工作发展基金会</w:t>
      </w:r>
      <w:proofErr w:type="gramStart"/>
      <w:r w:rsidRPr="008E453F">
        <w:rPr>
          <w:rFonts w:hint="eastAsia"/>
          <w:sz w:val="24"/>
        </w:rPr>
        <w:t>足球公益</w:t>
      </w:r>
      <w:proofErr w:type="gramEnd"/>
      <w:r w:rsidRPr="008E453F">
        <w:rPr>
          <w:rFonts w:hint="eastAsia"/>
          <w:sz w:val="24"/>
        </w:rPr>
        <w:t>基金主办，</w:t>
      </w:r>
      <w:proofErr w:type="gramStart"/>
      <w:r w:rsidRPr="008E453F">
        <w:rPr>
          <w:rFonts w:hint="eastAsia"/>
          <w:sz w:val="24"/>
        </w:rPr>
        <w:t>社足体育</w:t>
      </w:r>
      <w:proofErr w:type="gramEnd"/>
      <w:r w:rsidRPr="008E453F">
        <w:rPr>
          <w:rFonts w:hint="eastAsia"/>
          <w:sz w:val="24"/>
        </w:rPr>
        <w:t>文化发展（北京）有限公司、江苏八牛体育文化有限公司承办，华润怡宝饮料（中国）有限公司、广州辛迪加体育有限公司、东莞茵浪体育用品有限公司协办。</w:t>
      </w:r>
    </w:p>
    <w:p w14:paraId="1FC17D7C" w14:textId="77777777" w:rsidR="008E453F" w:rsidRPr="008E453F" w:rsidRDefault="008E453F" w:rsidP="008E453F">
      <w:pPr>
        <w:spacing w:line="440" w:lineRule="exact"/>
        <w:ind w:firstLineChars="200" w:firstLine="480"/>
        <w:rPr>
          <w:sz w:val="24"/>
        </w:rPr>
      </w:pPr>
      <w:r w:rsidRPr="008E453F">
        <w:rPr>
          <w:rFonts w:hint="eastAsia"/>
          <w:sz w:val="24"/>
        </w:rPr>
        <w:t>各赛区比赛均以街道、社区为参赛单位进行组队，以五</w:t>
      </w:r>
      <w:proofErr w:type="gramStart"/>
      <w:r w:rsidRPr="008E453F">
        <w:rPr>
          <w:rFonts w:hint="eastAsia"/>
          <w:sz w:val="24"/>
        </w:rPr>
        <w:t>人制</w:t>
      </w:r>
      <w:proofErr w:type="gramEnd"/>
      <w:r w:rsidRPr="008E453F">
        <w:rPr>
          <w:rFonts w:hint="eastAsia"/>
          <w:sz w:val="24"/>
        </w:rPr>
        <w:t>比赛形式开展，比赛规则按照《中国社区足球联赛五</w:t>
      </w:r>
      <w:proofErr w:type="gramStart"/>
      <w:r w:rsidRPr="008E453F">
        <w:rPr>
          <w:rFonts w:hint="eastAsia"/>
          <w:sz w:val="24"/>
        </w:rPr>
        <w:t>人制</w:t>
      </w:r>
      <w:proofErr w:type="gramEnd"/>
      <w:r w:rsidRPr="008E453F">
        <w:rPr>
          <w:rFonts w:hint="eastAsia"/>
          <w:sz w:val="24"/>
        </w:rPr>
        <w:t>竞赛规则》《国际足联五</w:t>
      </w:r>
      <w:proofErr w:type="gramStart"/>
      <w:r w:rsidRPr="008E453F">
        <w:rPr>
          <w:rFonts w:hint="eastAsia"/>
          <w:sz w:val="24"/>
        </w:rPr>
        <w:t>人制</w:t>
      </w:r>
      <w:proofErr w:type="gramEnd"/>
      <w:r w:rsidRPr="008E453F">
        <w:rPr>
          <w:rFonts w:hint="eastAsia"/>
          <w:sz w:val="24"/>
        </w:rPr>
        <w:t>规则》执行。参赛球队，本着友谊、健康、参与的宗旨，赛出了风格和水平，展示了自我形象，为观赛群众献上了一场场精彩的比赛。</w:t>
      </w:r>
    </w:p>
    <w:p w14:paraId="5CF7C78D" w14:textId="77777777" w:rsidR="008E453F" w:rsidRPr="008E453F" w:rsidRDefault="008E453F" w:rsidP="008E453F">
      <w:pPr>
        <w:spacing w:line="440" w:lineRule="exact"/>
        <w:ind w:firstLineChars="200" w:firstLine="480"/>
        <w:rPr>
          <w:sz w:val="24"/>
        </w:rPr>
      </w:pPr>
      <w:r w:rsidRPr="008E453F">
        <w:rPr>
          <w:rFonts w:hint="eastAsia"/>
          <w:sz w:val="24"/>
        </w:rPr>
        <w:lastRenderedPageBreak/>
        <w:t>童军秘书长表示“中国社区足球联赛”旨在为广大群众提供更好、更专业的竞技平台和专业服务，通过社区联动，将足球文化向大众推广，以球会友，加强人与人之间的交流，促进社区体育文化的发展，形成健康的足球文化。</w:t>
      </w:r>
    </w:p>
    <w:p w14:paraId="28AF4D55" w14:textId="77777777" w:rsidR="008E453F" w:rsidRPr="008E453F" w:rsidRDefault="008E453F" w:rsidP="008E453F">
      <w:pPr>
        <w:spacing w:line="440" w:lineRule="exact"/>
        <w:ind w:firstLineChars="200" w:firstLine="480"/>
        <w:rPr>
          <w:sz w:val="24"/>
        </w:rPr>
      </w:pPr>
      <w:r w:rsidRPr="008E453F">
        <w:rPr>
          <w:rFonts w:hint="eastAsia"/>
          <w:sz w:val="24"/>
        </w:rPr>
        <w:t>“中国社区足球联赛”自</w:t>
      </w:r>
      <w:r w:rsidRPr="008E453F">
        <w:rPr>
          <w:rFonts w:hint="eastAsia"/>
          <w:sz w:val="24"/>
        </w:rPr>
        <w:t>2016</w:t>
      </w:r>
      <w:r w:rsidRPr="008E453F">
        <w:rPr>
          <w:rFonts w:hint="eastAsia"/>
          <w:sz w:val="24"/>
        </w:rPr>
        <w:t>年启动首届赛事以来，连续两年在全国</w:t>
      </w:r>
      <w:r w:rsidRPr="008E453F">
        <w:rPr>
          <w:rFonts w:hint="eastAsia"/>
          <w:sz w:val="24"/>
        </w:rPr>
        <w:t>13</w:t>
      </w:r>
      <w:r w:rsidRPr="008E453F">
        <w:rPr>
          <w:rFonts w:hint="eastAsia"/>
          <w:sz w:val="24"/>
        </w:rPr>
        <w:t>个省市开展比赛，得到了各地各级政府、体育部门的大力支持，以及全国广大业余足球爱好者的热烈欢迎。今年</w:t>
      </w:r>
      <w:r w:rsidRPr="008E453F">
        <w:rPr>
          <w:rFonts w:hint="eastAsia"/>
          <w:sz w:val="24"/>
        </w:rPr>
        <w:t>4</w:t>
      </w:r>
      <w:r w:rsidRPr="008E453F">
        <w:rPr>
          <w:rFonts w:hint="eastAsia"/>
          <w:sz w:val="24"/>
        </w:rPr>
        <w:t>月，“中国社区足球联赛”以全新的面貌在武汉启动，并将赛事扩大至</w:t>
      </w:r>
      <w:r w:rsidRPr="008E453F">
        <w:rPr>
          <w:rFonts w:hint="eastAsia"/>
          <w:sz w:val="24"/>
        </w:rPr>
        <w:t>16</w:t>
      </w:r>
      <w:r w:rsidRPr="008E453F">
        <w:rPr>
          <w:rFonts w:hint="eastAsia"/>
          <w:sz w:val="24"/>
        </w:rPr>
        <w:t>个省级赛区，计划参赛球队</w:t>
      </w:r>
      <w:r w:rsidRPr="008E453F">
        <w:rPr>
          <w:rFonts w:hint="eastAsia"/>
          <w:sz w:val="24"/>
        </w:rPr>
        <w:t>400</w:t>
      </w:r>
      <w:r w:rsidRPr="008E453F">
        <w:rPr>
          <w:rFonts w:hint="eastAsia"/>
          <w:sz w:val="24"/>
        </w:rPr>
        <w:t>支、约</w:t>
      </w:r>
      <w:r w:rsidRPr="008E453F">
        <w:rPr>
          <w:rFonts w:hint="eastAsia"/>
          <w:sz w:val="24"/>
        </w:rPr>
        <w:t>600</w:t>
      </w:r>
      <w:r w:rsidRPr="008E453F">
        <w:rPr>
          <w:rFonts w:hint="eastAsia"/>
          <w:sz w:val="24"/>
        </w:rPr>
        <w:t>场比赛，让更多的足球爱好者参与进来，享受到足球这个运动所带来的快乐。</w:t>
      </w:r>
    </w:p>
    <w:p w14:paraId="16AF12B7" w14:textId="683678F0" w:rsidR="0092044F" w:rsidRDefault="008E453F" w:rsidP="008E453F">
      <w:pPr>
        <w:spacing w:line="440" w:lineRule="exact"/>
        <w:ind w:firstLineChars="200" w:firstLine="480"/>
        <w:jc w:val="right"/>
        <w:rPr>
          <w:b/>
          <w:sz w:val="28"/>
          <w:szCs w:val="28"/>
        </w:rPr>
      </w:pPr>
      <w:r w:rsidRPr="008E453F">
        <w:rPr>
          <w:rFonts w:hint="eastAsia"/>
          <w:sz w:val="24"/>
        </w:rPr>
        <w:t>（中</w:t>
      </w:r>
      <w:proofErr w:type="gramStart"/>
      <w:r w:rsidRPr="008E453F">
        <w:rPr>
          <w:rFonts w:hint="eastAsia"/>
          <w:sz w:val="24"/>
        </w:rPr>
        <w:t>社足球公益</w:t>
      </w:r>
      <w:proofErr w:type="gramEnd"/>
      <w:r w:rsidRPr="008E453F">
        <w:rPr>
          <w:rFonts w:hint="eastAsia"/>
          <w:sz w:val="24"/>
        </w:rPr>
        <w:t>基金供稿）</w:t>
      </w:r>
    </w:p>
    <w:p w14:paraId="3A0DDB5C" w14:textId="77777777" w:rsidR="0055575E" w:rsidRDefault="0055575E" w:rsidP="000963CF">
      <w:pPr>
        <w:spacing w:line="440" w:lineRule="exact"/>
        <w:jc w:val="center"/>
        <w:rPr>
          <w:b/>
          <w:sz w:val="28"/>
          <w:szCs w:val="28"/>
        </w:rPr>
      </w:pPr>
    </w:p>
    <w:p w14:paraId="537F6462" w14:textId="77777777" w:rsidR="008E453F" w:rsidRDefault="008E453F" w:rsidP="000963CF">
      <w:pPr>
        <w:spacing w:line="440" w:lineRule="exact"/>
        <w:jc w:val="center"/>
        <w:rPr>
          <w:b/>
          <w:sz w:val="28"/>
          <w:szCs w:val="28"/>
        </w:rPr>
      </w:pPr>
    </w:p>
    <w:p w14:paraId="06BC65C5" w14:textId="77777777" w:rsidR="008E453F" w:rsidRDefault="008E453F" w:rsidP="008E453F">
      <w:pPr>
        <w:spacing w:line="440" w:lineRule="exact"/>
        <w:jc w:val="center"/>
        <w:rPr>
          <w:b/>
          <w:sz w:val="28"/>
          <w:szCs w:val="28"/>
        </w:rPr>
      </w:pPr>
      <w:r w:rsidRPr="008E453F">
        <w:rPr>
          <w:rFonts w:hint="eastAsia"/>
          <w:b/>
          <w:sz w:val="28"/>
          <w:szCs w:val="28"/>
        </w:rPr>
        <w:t>2018</w:t>
      </w:r>
      <w:r w:rsidRPr="008E453F">
        <w:rPr>
          <w:rFonts w:hint="eastAsia"/>
          <w:b/>
          <w:sz w:val="28"/>
          <w:szCs w:val="28"/>
        </w:rPr>
        <w:t>第二届中国（黄山）“文化养老</w:t>
      </w:r>
      <w:r w:rsidRPr="008E453F">
        <w:rPr>
          <w:rFonts w:hint="eastAsia"/>
          <w:b/>
          <w:sz w:val="28"/>
          <w:szCs w:val="28"/>
        </w:rPr>
        <w:t xml:space="preserve"> </w:t>
      </w:r>
      <w:r w:rsidRPr="008E453F">
        <w:rPr>
          <w:rFonts w:hint="eastAsia"/>
          <w:b/>
          <w:sz w:val="28"/>
          <w:szCs w:val="28"/>
        </w:rPr>
        <w:t>智慧共融”</w:t>
      </w:r>
    </w:p>
    <w:p w14:paraId="16485BD3" w14:textId="0498FBA7" w:rsidR="008350B1" w:rsidRDefault="008E453F" w:rsidP="008E453F">
      <w:pPr>
        <w:spacing w:line="440" w:lineRule="exact"/>
        <w:jc w:val="center"/>
        <w:rPr>
          <w:b/>
          <w:sz w:val="28"/>
          <w:szCs w:val="28"/>
        </w:rPr>
      </w:pPr>
      <w:r w:rsidRPr="008E453F">
        <w:rPr>
          <w:rFonts w:hint="eastAsia"/>
          <w:b/>
          <w:sz w:val="28"/>
          <w:szCs w:val="28"/>
        </w:rPr>
        <w:t>养老高峰论坛暨老龄教育探索发展圆桌对话隆重举行</w:t>
      </w:r>
    </w:p>
    <w:p w14:paraId="70F76938" w14:textId="77777777" w:rsidR="008350B1" w:rsidRDefault="008350B1" w:rsidP="008350B1">
      <w:pPr>
        <w:spacing w:line="440" w:lineRule="exact"/>
        <w:jc w:val="center"/>
        <w:rPr>
          <w:b/>
          <w:sz w:val="28"/>
          <w:szCs w:val="28"/>
        </w:rPr>
      </w:pPr>
    </w:p>
    <w:p w14:paraId="330E78F6" w14:textId="77777777" w:rsidR="008E453F" w:rsidRPr="008E453F" w:rsidRDefault="008E453F" w:rsidP="008E453F">
      <w:pPr>
        <w:spacing w:line="440" w:lineRule="exact"/>
        <w:ind w:firstLineChars="200" w:firstLine="480"/>
        <w:rPr>
          <w:sz w:val="24"/>
        </w:rPr>
      </w:pPr>
      <w:r w:rsidRPr="008E453F">
        <w:rPr>
          <w:rFonts w:hint="eastAsia"/>
          <w:sz w:val="24"/>
        </w:rPr>
        <w:t>8</w:t>
      </w:r>
      <w:r w:rsidRPr="008E453F">
        <w:rPr>
          <w:rFonts w:hint="eastAsia"/>
          <w:sz w:val="24"/>
        </w:rPr>
        <w:t>月</w:t>
      </w:r>
      <w:r w:rsidRPr="008E453F">
        <w:rPr>
          <w:rFonts w:hint="eastAsia"/>
          <w:sz w:val="24"/>
        </w:rPr>
        <w:t>29</w:t>
      </w:r>
      <w:r w:rsidRPr="008E453F">
        <w:rPr>
          <w:rFonts w:hint="eastAsia"/>
          <w:sz w:val="24"/>
        </w:rPr>
        <w:t>日，以“创新发展、文化养老、智慧生活、产业共融”为主题的</w:t>
      </w:r>
      <w:r w:rsidRPr="008E453F">
        <w:rPr>
          <w:rFonts w:hint="eastAsia"/>
          <w:sz w:val="24"/>
        </w:rPr>
        <w:t>2018</w:t>
      </w:r>
      <w:r w:rsidRPr="008E453F">
        <w:rPr>
          <w:rFonts w:hint="eastAsia"/>
          <w:sz w:val="24"/>
        </w:rPr>
        <w:t>第二届中国（黄山）“文化养老</w:t>
      </w:r>
      <w:r w:rsidRPr="008E453F">
        <w:rPr>
          <w:rFonts w:hint="eastAsia"/>
          <w:sz w:val="24"/>
        </w:rPr>
        <w:t xml:space="preserve"> </w:t>
      </w:r>
      <w:r w:rsidRPr="008E453F">
        <w:rPr>
          <w:rFonts w:hint="eastAsia"/>
          <w:sz w:val="24"/>
        </w:rPr>
        <w:t>智慧共融”养老高峰论坛暨老龄教育探索发展圆桌对话在安徽黄山隆重举行。本次活动由中社社会工作发展基金会指导，黄山市徽州区人民政府、国声智库主办，龙</w:t>
      </w:r>
      <w:proofErr w:type="gramStart"/>
      <w:r w:rsidRPr="008E453F">
        <w:rPr>
          <w:rFonts w:hint="eastAsia"/>
          <w:sz w:val="24"/>
        </w:rPr>
        <w:t>骏集团</w:t>
      </w:r>
      <w:proofErr w:type="gramEnd"/>
      <w:r w:rsidRPr="008E453F">
        <w:rPr>
          <w:rFonts w:hint="eastAsia"/>
          <w:sz w:val="24"/>
        </w:rPr>
        <w:t>承办，社会各界围绕着老龄健康服务产业集群，推动文化养老建设科学发展等话题进行了卓有成效的交流。</w:t>
      </w:r>
    </w:p>
    <w:p w14:paraId="1E21ADB2" w14:textId="77777777" w:rsidR="008E453F" w:rsidRPr="008E453F" w:rsidRDefault="008E453F" w:rsidP="008E453F">
      <w:pPr>
        <w:spacing w:line="440" w:lineRule="exact"/>
        <w:ind w:firstLineChars="200" w:firstLine="480"/>
        <w:rPr>
          <w:sz w:val="24"/>
        </w:rPr>
      </w:pPr>
      <w:r w:rsidRPr="008E453F">
        <w:rPr>
          <w:rFonts w:hint="eastAsia"/>
          <w:sz w:val="24"/>
        </w:rPr>
        <w:t>国际科学与和平周中国组委会主任、中社社会工作发展基金会顾问、全国人大外事委员会副主任委员、中联部原副部长马文普，十届全国政协常委、安徽省政协原副主席王鹤龄，国务院发展研究中心研究员李国强，全国老龄办宣传部主任刁海峰、全国老龄办原副主任闫青春、中共中央党校哲学部教授、国声智</w:t>
      </w:r>
      <w:proofErr w:type="gramStart"/>
      <w:r w:rsidRPr="008E453F">
        <w:rPr>
          <w:rFonts w:hint="eastAsia"/>
          <w:sz w:val="24"/>
        </w:rPr>
        <w:t>库学术</w:t>
      </w:r>
      <w:proofErr w:type="gramEnd"/>
      <w:r w:rsidRPr="008E453F">
        <w:rPr>
          <w:rFonts w:hint="eastAsia"/>
          <w:sz w:val="24"/>
        </w:rPr>
        <w:t>委员会委员赵建军，文化和旅游部中国旅游研究院研究员黄璜，中社社会工作发展基金会理事长赵蓬奇等出席了开幕式现场。本次活动由国家</w:t>
      </w:r>
      <w:proofErr w:type="gramStart"/>
      <w:r w:rsidRPr="008E453F">
        <w:rPr>
          <w:rFonts w:hint="eastAsia"/>
          <w:sz w:val="24"/>
        </w:rPr>
        <w:t>养老网</w:t>
      </w:r>
      <w:proofErr w:type="gramEnd"/>
      <w:r w:rsidRPr="008E453F">
        <w:rPr>
          <w:rFonts w:hint="eastAsia"/>
          <w:sz w:val="24"/>
        </w:rPr>
        <w:t>常务副主编邹佩女士主持。</w:t>
      </w:r>
    </w:p>
    <w:p w14:paraId="0D3D0D33" w14:textId="77777777" w:rsidR="008E453F" w:rsidRPr="008E453F" w:rsidRDefault="008E453F" w:rsidP="008E453F">
      <w:pPr>
        <w:spacing w:line="440" w:lineRule="exact"/>
        <w:ind w:firstLineChars="200" w:firstLine="480"/>
        <w:rPr>
          <w:sz w:val="24"/>
        </w:rPr>
      </w:pPr>
      <w:r w:rsidRPr="008E453F">
        <w:rPr>
          <w:rFonts w:hint="eastAsia"/>
          <w:sz w:val="24"/>
        </w:rPr>
        <w:t>安徽省黄山市徽州区委副书记章继平在致辞中指出，加强社会养老服务体系建设是徽州区重点民生工程之一，也是社会养老服务业的重要组成部分，徽州区将充分发挥民政职责作用，多</w:t>
      </w:r>
      <w:proofErr w:type="gramStart"/>
      <w:r w:rsidRPr="008E453F">
        <w:rPr>
          <w:rFonts w:hint="eastAsia"/>
          <w:sz w:val="24"/>
        </w:rPr>
        <w:t>措</w:t>
      </w:r>
      <w:proofErr w:type="gramEnd"/>
      <w:r w:rsidRPr="008E453F">
        <w:rPr>
          <w:rFonts w:hint="eastAsia"/>
          <w:sz w:val="24"/>
        </w:rPr>
        <w:t>并举，积极应对社会老龄化，以健全完善养老服务保障机制为重点，加快养老服务建设，扎实推进老年各项工作发展，打造与服务相匹配的老年人社会养老服务体系。</w:t>
      </w:r>
    </w:p>
    <w:p w14:paraId="1FC84202" w14:textId="77777777" w:rsidR="008E453F" w:rsidRPr="008E453F" w:rsidRDefault="008E453F" w:rsidP="008E453F">
      <w:pPr>
        <w:spacing w:line="440" w:lineRule="exact"/>
        <w:ind w:firstLineChars="200" w:firstLine="480"/>
        <w:rPr>
          <w:sz w:val="24"/>
        </w:rPr>
      </w:pPr>
      <w:r w:rsidRPr="008E453F">
        <w:rPr>
          <w:rFonts w:hint="eastAsia"/>
          <w:sz w:val="24"/>
        </w:rPr>
        <w:lastRenderedPageBreak/>
        <w:t>全国政协常委，十届安徽省政协副主席王鹤龄在致辞中说，“十三五”期间抓好部署、落实老龄化工作政策和制度，是党中央对加强老龄工作</w:t>
      </w:r>
      <w:proofErr w:type="gramStart"/>
      <w:r w:rsidRPr="008E453F">
        <w:rPr>
          <w:rFonts w:hint="eastAsia"/>
          <w:sz w:val="24"/>
        </w:rPr>
        <w:t>作出</w:t>
      </w:r>
      <w:proofErr w:type="gramEnd"/>
      <w:r w:rsidRPr="008E453F">
        <w:rPr>
          <w:rFonts w:hint="eastAsia"/>
          <w:sz w:val="24"/>
        </w:rPr>
        <w:t>的重要指示。积极应对人口老龄化，促进养老与文化的全新结合，维护中老年人的健康发展，提升健康发展水平，发展老年健康产业，鼓励社会力量积极兴办老年健康服务机构，提供老年健康服务，扩大健康服务相关产业规模。</w:t>
      </w:r>
    </w:p>
    <w:p w14:paraId="5CE4BD41" w14:textId="77777777" w:rsidR="008E453F" w:rsidRPr="008E453F" w:rsidRDefault="008E453F" w:rsidP="008E453F">
      <w:pPr>
        <w:spacing w:line="440" w:lineRule="exact"/>
        <w:ind w:firstLineChars="200" w:firstLine="480"/>
        <w:rPr>
          <w:sz w:val="24"/>
        </w:rPr>
      </w:pPr>
      <w:r w:rsidRPr="008E453F">
        <w:rPr>
          <w:rFonts w:hint="eastAsia"/>
          <w:sz w:val="24"/>
        </w:rPr>
        <w:t>国务院发展研究中心研究员李国强在致辞中指出，在老龄化人口形势严峻的时代背景下、社会的需求、生活所必须的需求</w:t>
      </w:r>
      <w:proofErr w:type="gramStart"/>
      <w:r w:rsidRPr="008E453F">
        <w:rPr>
          <w:rFonts w:hint="eastAsia"/>
          <w:sz w:val="24"/>
        </w:rPr>
        <w:t>所变得</w:t>
      </w:r>
      <w:proofErr w:type="gramEnd"/>
      <w:r w:rsidRPr="008E453F">
        <w:rPr>
          <w:rFonts w:hint="eastAsia"/>
          <w:sz w:val="24"/>
        </w:rPr>
        <w:t>越来越完善化，在老龄事业发展中具有前沿性和引领性，我们要大力创新文化养老，以文化建设引领老龄事业，大力倡导“文化养老”，提高“文化养老”的自觉性，推进老龄文化建设。坚持以文化自信引领中国老龄健康事业发展，为坚定文化自信及其推动中国老龄健康事业发展做出理论上思想上实践上的贡献。</w:t>
      </w:r>
    </w:p>
    <w:p w14:paraId="48C4A6A6" w14:textId="77777777" w:rsidR="008E453F" w:rsidRPr="008E453F" w:rsidRDefault="008E453F" w:rsidP="008E453F">
      <w:pPr>
        <w:spacing w:line="440" w:lineRule="exact"/>
        <w:ind w:firstLineChars="200" w:firstLine="480"/>
        <w:rPr>
          <w:sz w:val="24"/>
        </w:rPr>
      </w:pPr>
      <w:r w:rsidRPr="008E453F">
        <w:rPr>
          <w:rFonts w:hint="eastAsia"/>
          <w:sz w:val="24"/>
        </w:rPr>
        <w:t>全国老龄办宣传部主任刁海峰在致辞中强调，老龄化高峰期的加速到来，将可能改变我国经济运行，冲击现行社会保障体系，影响国民经济可持续发展，成为新的基本国情和经济社会发展不可回避的重大挑战，成为关系国计民生和国家长治久安的长期性全局性战略性问题。为此，要积极应对人口老龄化问题，切实加强顶层设计，通过全面系统持续的政策干预，将人口老龄化对经济社会发展的不利影响降到最低。希望通过此次论坛的举办，对于文化养老模式、平台、路径、案例等的总结和分析，为我国老龄事业的发展和养老体系的建设</w:t>
      </w:r>
      <w:proofErr w:type="gramStart"/>
      <w:r w:rsidRPr="008E453F">
        <w:rPr>
          <w:rFonts w:hint="eastAsia"/>
          <w:sz w:val="24"/>
        </w:rPr>
        <w:t>作出</w:t>
      </w:r>
      <w:proofErr w:type="gramEnd"/>
      <w:r w:rsidRPr="008E453F">
        <w:rPr>
          <w:rFonts w:hint="eastAsia"/>
          <w:sz w:val="24"/>
        </w:rPr>
        <w:t>有益的探索。</w:t>
      </w:r>
    </w:p>
    <w:p w14:paraId="554BDB52" w14:textId="1148A5E7" w:rsidR="008E453F" w:rsidRPr="008E453F" w:rsidRDefault="008E453F" w:rsidP="008E453F">
      <w:pPr>
        <w:spacing w:line="440" w:lineRule="exact"/>
        <w:ind w:firstLineChars="200" w:firstLine="480"/>
        <w:rPr>
          <w:sz w:val="24"/>
        </w:rPr>
      </w:pPr>
      <w:r w:rsidRPr="008E453F">
        <w:rPr>
          <w:rFonts w:hint="eastAsia"/>
          <w:sz w:val="24"/>
        </w:rPr>
        <w:t>全国老龄办原副主任闫青春在致辞中提出，为不断满足人民群众日益增长的健康养老需求，持续培育多层次养老服务体系，把老龄化产业和智慧养老服务模式创新作为创新共融的重要组成部分，进一步</w:t>
      </w:r>
      <w:proofErr w:type="gramStart"/>
      <w:r w:rsidRPr="008E453F">
        <w:rPr>
          <w:rFonts w:hint="eastAsia"/>
          <w:sz w:val="24"/>
        </w:rPr>
        <w:t>作出</w:t>
      </w:r>
      <w:proofErr w:type="gramEnd"/>
      <w:r w:rsidRPr="008E453F">
        <w:rPr>
          <w:rFonts w:hint="eastAsia"/>
          <w:sz w:val="24"/>
        </w:rPr>
        <w:t>明确安排。大力发展老年文化事业，满足老年人日益多样化的文化需求，提倡文化养老理念，创新文化养老载</w:t>
      </w:r>
      <w:r w:rsidR="0042055A">
        <w:rPr>
          <w:rFonts w:hint="eastAsia"/>
          <w:sz w:val="24"/>
        </w:rPr>
        <w:t>体，探索出一条健康发展的文化养老模式，是健全完善养老体系建设的</w:t>
      </w:r>
      <w:r w:rsidRPr="008E453F">
        <w:rPr>
          <w:rFonts w:hint="eastAsia"/>
          <w:sz w:val="24"/>
        </w:rPr>
        <w:t>重要举措。</w:t>
      </w:r>
    </w:p>
    <w:p w14:paraId="4686BF32" w14:textId="5968CBBD" w:rsidR="008E453F" w:rsidRPr="008E453F" w:rsidRDefault="008E453F" w:rsidP="008E453F">
      <w:pPr>
        <w:spacing w:line="440" w:lineRule="exact"/>
        <w:ind w:firstLineChars="200" w:firstLine="480"/>
        <w:rPr>
          <w:sz w:val="24"/>
        </w:rPr>
      </w:pPr>
      <w:r w:rsidRPr="008E453F">
        <w:rPr>
          <w:rFonts w:hint="eastAsia"/>
          <w:sz w:val="24"/>
        </w:rPr>
        <w:t>中社社会工作发展基金会副理事长、龙骏集团董事长张运防在致辞中介绍，龙骏集团将秉承开放合作、共赢未来的理念，一如既往的发展养老服务产业，不断激发市场活力，共创政府搭台、企业参与、引进来、走出去的特色养老生态圈，以此次论坛为平台，共同谋划健康养老产业发展的新篇章，为“实施健康中国战略”贡献更多实践与探索。</w:t>
      </w:r>
    </w:p>
    <w:p w14:paraId="4D18D920" w14:textId="5E0050CC" w:rsidR="008350B1" w:rsidRPr="00D67CFE" w:rsidRDefault="008E453F" w:rsidP="008E453F">
      <w:pPr>
        <w:spacing w:line="440" w:lineRule="exact"/>
        <w:ind w:firstLineChars="200" w:firstLine="480"/>
        <w:rPr>
          <w:sz w:val="24"/>
        </w:rPr>
      </w:pPr>
      <w:r w:rsidRPr="008E453F">
        <w:rPr>
          <w:rFonts w:hint="eastAsia"/>
          <w:sz w:val="24"/>
        </w:rPr>
        <w:t>此次高峰对话中，业内专家学者就智慧健康养老产业发展趋势与挑战、老龄教育的发展格局与未来趋势、构建多层次养老服务体系、养老服务业发展等核心理念及热点问题进行了深入交流和探讨，为老龄产业发展及养老体系健全做出了</w:t>
      </w:r>
      <w:r w:rsidRPr="008E453F">
        <w:rPr>
          <w:rFonts w:hint="eastAsia"/>
          <w:sz w:val="24"/>
        </w:rPr>
        <w:lastRenderedPageBreak/>
        <w:t>诸多有益探索。</w:t>
      </w:r>
      <w:r>
        <w:rPr>
          <w:rFonts w:hint="eastAsia"/>
          <w:sz w:val="24"/>
        </w:rPr>
        <w:t xml:space="preserve">                       </w:t>
      </w:r>
      <w:r w:rsidR="003E6456">
        <w:rPr>
          <w:rFonts w:hint="eastAsia"/>
          <w:sz w:val="24"/>
        </w:rPr>
        <w:t xml:space="preserve">   </w:t>
      </w:r>
      <w:r>
        <w:rPr>
          <w:rFonts w:hint="eastAsia"/>
          <w:sz w:val="24"/>
        </w:rPr>
        <w:t>（</w:t>
      </w:r>
      <w:r w:rsidR="003E6456">
        <w:rPr>
          <w:rFonts w:hint="eastAsia"/>
          <w:sz w:val="24"/>
        </w:rPr>
        <w:t>中社</w:t>
      </w:r>
      <w:r w:rsidRPr="008E453F">
        <w:rPr>
          <w:rFonts w:hint="eastAsia"/>
          <w:sz w:val="24"/>
        </w:rPr>
        <w:t>社会养老产业发展基金</w:t>
      </w:r>
      <w:r>
        <w:rPr>
          <w:rFonts w:hint="eastAsia"/>
          <w:sz w:val="24"/>
        </w:rPr>
        <w:t>供稿）</w:t>
      </w:r>
    </w:p>
    <w:p w14:paraId="027281BD" w14:textId="77777777" w:rsidR="00FE55E1" w:rsidRDefault="00FE55E1" w:rsidP="00FE55E1">
      <w:pPr>
        <w:spacing w:line="440" w:lineRule="exact"/>
        <w:jc w:val="center"/>
        <w:rPr>
          <w:rFonts w:ascii="宋体" w:hAnsi="宋体"/>
          <w:b/>
          <w:sz w:val="28"/>
          <w:szCs w:val="28"/>
        </w:rPr>
      </w:pPr>
    </w:p>
    <w:p w14:paraId="1AA71F56" w14:textId="77777777" w:rsidR="008E453F" w:rsidRPr="008350B1" w:rsidRDefault="008E453F" w:rsidP="00FE55E1">
      <w:pPr>
        <w:spacing w:line="440" w:lineRule="exact"/>
        <w:jc w:val="center"/>
        <w:rPr>
          <w:rFonts w:ascii="宋体" w:hAnsi="宋体"/>
          <w:b/>
          <w:sz w:val="28"/>
          <w:szCs w:val="28"/>
        </w:rPr>
      </w:pPr>
    </w:p>
    <w:p w14:paraId="371AA67A" w14:textId="77777777" w:rsidR="005C668B" w:rsidRDefault="0042055A" w:rsidP="00C9036B">
      <w:pPr>
        <w:spacing w:line="440" w:lineRule="exact"/>
        <w:jc w:val="center"/>
        <w:rPr>
          <w:rFonts w:ascii="宋体" w:hAnsi="宋体"/>
          <w:b/>
          <w:sz w:val="28"/>
          <w:szCs w:val="28"/>
        </w:rPr>
      </w:pPr>
      <w:r w:rsidRPr="0042055A">
        <w:rPr>
          <w:rFonts w:ascii="宋体" w:hAnsi="宋体" w:hint="eastAsia"/>
          <w:b/>
          <w:sz w:val="28"/>
          <w:szCs w:val="28"/>
        </w:rPr>
        <w:t>中社基金会支持“困境流动儿童救助项目”</w:t>
      </w:r>
    </w:p>
    <w:p w14:paraId="64DE3915" w14:textId="14715FAE" w:rsidR="00C9036B" w:rsidRDefault="0042055A" w:rsidP="00C9036B">
      <w:pPr>
        <w:spacing w:line="440" w:lineRule="exact"/>
        <w:jc w:val="center"/>
        <w:rPr>
          <w:rFonts w:ascii="宋体" w:hAnsi="宋体"/>
          <w:b/>
          <w:sz w:val="28"/>
          <w:szCs w:val="28"/>
        </w:rPr>
      </w:pPr>
      <w:r w:rsidRPr="0042055A">
        <w:rPr>
          <w:rFonts w:ascii="宋体" w:hAnsi="宋体" w:hint="eastAsia"/>
          <w:b/>
          <w:sz w:val="28"/>
          <w:szCs w:val="28"/>
        </w:rPr>
        <w:t>助力北京市协作者第十一届公益夏令营</w:t>
      </w:r>
    </w:p>
    <w:p w14:paraId="3C40B8E4" w14:textId="77777777" w:rsidR="00C9036B" w:rsidRPr="00D67CFE" w:rsidRDefault="00C9036B" w:rsidP="00C9036B">
      <w:pPr>
        <w:spacing w:line="440" w:lineRule="exact"/>
        <w:jc w:val="center"/>
        <w:rPr>
          <w:sz w:val="24"/>
        </w:rPr>
      </w:pPr>
    </w:p>
    <w:p w14:paraId="6A96D8B5" w14:textId="77777777" w:rsidR="0042055A" w:rsidRPr="0042055A" w:rsidRDefault="0042055A" w:rsidP="0042055A">
      <w:pPr>
        <w:spacing w:line="440" w:lineRule="exact"/>
        <w:ind w:firstLineChars="200" w:firstLine="480"/>
        <w:rPr>
          <w:sz w:val="24"/>
        </w:rPr>
      </w:pPr>
      <w:r w:rsidRPr="0042055A">
        <w:rPr>
          <w:rFonts w:hint="eastAsia"/>
          <w:sz w:val="24"/>
        </w:rPr>
        <w:t>2018</w:t>
      </w:r>
      <w:r w:rsidRPr="0042055A">
        <w:rPr>
          <w:rFonts w:hint="eastAsia"/>
          <w:sz w:val="24"/>
        </w:rPr>
        <w:t>年</w:t>
      </w:r>
      <w:r w:rsidRPr="0042055A">
        <w:rPr>
          <w:rFonts w:hint="eastAsia"/>
          <w:sz w:val="24"/>
        </w:rPr>
        <w:t>7</w:t>
      </w:r>
      <w:r w:rsidRPr="0042055A">
        <w:rPr>
          <w:rFonts w:hint="eastAsia"/>
          <w:sz w:val="24"/>
        </w:rPr>
        <w:t>月</w:t>
      </w:r>
      <w:r w:rsidRPr="0042055A">
        <w:rPr>
          <w:rFonts w:hint="eastAsia"/>
          <w:sz w:val="24"/>
        </w:rPr>
        <w:t>14</w:t>
      </w:r>
      <w:r w:rsidRPr="0042055A">
        <w:rPr>
          <w:rFonts w:hint="eastAsia"/>
          <w:sz w:val="24"/>
        </w:rPr>
        <w:t>日上午，由北京市协作者社会工作发展中心（以下称北京协作者）举办的“我爱社区我爱家”第十一届公益夏令营正式启动。中社基金会支持北京市协作者社会工作发展中心“困境流动儿童救助项目”，将在本届夏令营期间，继续为流动困境家庭的家长和儿童开展健康知识讲座和培训。中社基金会派员参加启动仪式，并在活动后参观了“协作者童缘”。</w:t>
      </w:r>
    </w:p>
    <w:p w14:paraId="380480A8" w14:textId="77777777" w:rsidR="0042055A" w:rsidRPr="0042055A" w:rsidRDefault="0042055A" w:rsidP="0042055A">
      <w:pPr>
        <w:spacing w:line="440" w:lineRule="exact"/>
        <w:ind w:firstLineChars="200" w:firstLine="480"/>
        <w:rPr>
          <w:sz w:val="24"/>
        </w:rPr>
      </w:pPr>
      <w:r w:rsidRPr="0042055A">
        <w:rPr>
          <w:rFonts w:hint="eastAsia"/>
          <w:sz w:val="24"/>
        </w:rPr>
        <w:t>这是中社基金会支持的“困境流动儿童救助项目”连续第三年在北京市协作者夏令营期间开展讲座和培训。自</w:t>
      </w:r>
      <w:r w:rsidRPr="0042055A">
        <w:rPr>
          <w:rFonts w:hint="eastAsia"/>
          <w:sz w:val="24"/>
        </w:rPr>
        <w:t>2016</w:t>
      </w:r>
      <w:r w:rsidRPr="0042055A">
        <w:rPr>
          <w:rFonts w:hint="eastAsia"/>
          <w:sz w:val="24"/>
        </w:rPr>
        <w:t>年，中社基金会连续三年向北京协作者每年捐赠</w:t>
      </w:r>
      <w:r w:rsidRPr="0042055A">
        <w:rPr>
          <w:rFonts w:hint="eastAsia"/>
          <w:sz w:val="24"/>
        </w:rPr>
        <w:t>10</w:t>
      </w:r>
      <w:r w:rsidRPr="0042055A">
        <w:rPr>
          <w:rFonts w:hint="eastAsia"/>
          <w:sz w:val="24"/>
        </w:rPr>
        <w:t>万元人民币，作为中央财政项目配套资金，用于支持“困境流动儿童救助项目”。项目针对流动困境家庭的家长和儿童开展免费的健康体检、心理解压和亲职教育等培训，提升困境儿童和家长对疾病的预防能力，改善儿童学习环境，增强面对家庭逆境的信心和希望。项目开展以来收效显著，今年进入第三期尾声阶段，中社基金会和北京协作者将做好项目的总结工作经验，推动流动儿童的社会融合，形成一套具有推广价值的困境儿童及家庭救助模式评估标准。</w:t>
      </w:r>
    </w:p>
    <w:p w14:paraId="7DE7DFC3" w14:textId="39EFD791" w:rsidR="00FE55E1" w:rsidRDefault="0042055A" w:rsidP="0042055A">
      <w:pPr>
        <w:spacing w:line="440" w:lineRule="exact"/>
        <w:ind w:firstLineChars="200" w:firstLine="480"/>
        <w:rPr>
          <w:rFonts w:ascii="宋体" w:hAnsi="宋体"/>
          <w:b/>
          <w:sz w:val="28"/>
          <w:szCs w:val="28"/>
        </w:rPr>
      </w:pPr>
      <w:r w:rsidRPr="0042055A">
        <w:rPr>
          <w:rFonts w:hint="eastAsia"/>
          <w:sz w:val="24"/>
        </w:rPr>
        <w:t>北京协作者公益夏令营举办</w:t>
      </w:r>
      <w:r w:rsidRPr="0042055A">
        <w:rPr>
          <w:rFonts w:hint="eastAsia"/>
          <w:sz w:val="24"/>
        </w:rPr>
        <w:t>11</w:t>
      </w:r>
      <w:r w:rsidRPr="0042055A">
        <w:rPr>
          <w:rFonts w:hint="eastAsia"/>
          <w:sz w:val="24"/>
        </w:rPr>
        <w:t>年来，受到社区家长的广泛好评和支持。目前，已经通过流动儿童公益健康服务、社区探访教育服务、社区课后课堂服务等一系列项目创新，总结探索出很多具有推广价值的专业服务模式，并被长三角、珠三角多地城市引进借鉴。</w:t>
      </w:r>
      <w:r>
        <w:rPr>
          <w:rFonts w:hint="eastAsia"/>
          <w:sz w:val="24"/>
        </w:rPr>
        <w:t xml:space="preserve">                  </w:t>
      </w:r>
      <w:r w:rsidR="008E453F">
        <w:rPr>
          <w:rFonts w:hint="eastAsia"/>
          <w:sz w:val="24"/>
        </w:rPr>
        <w:t xml:space="preserve">      </w:t>
      </w:r>
      <w:r w:rsidR="008E453F" w:rsidRPr="008E453F">
        <w:rPr>
          <w:rFonts w:hint="eastAsia"/>
          <w:sz w:val="24"/>
        </w:rPr>
        <w:t>（中社基金会公益传播部）</w:t>
      </w:r>
    </w:p>
    <w:p w14:paraId="40E1990B" w14:textId="77777777" w:rsidR="005C668B" w:rsidRDefault="005C668B" w:rsidP="0042055A">
      <w:pPr>
        <w:spacing w:line="440" w:lineRule="exact"/>
        <w:jc w:val="center"/>
        <w:rPr>
          <w:rFonts w:ascii="宋体" w:hAnsi="宋体"/>
          <w:b/>
          <w:sz w:val="28"/>
          <w:szCs w:val="28"/>
        </w:rPr>
      </w:pPr>
    </w:p>
    <w:p w14:paraId="29B9198F" w14:textId="77777777" w:rsidR="005C668B" w:rsidRDefault="005C668B" w:rsidP="0042055A">
      <w:pPr>
        <w:spacing w:line="440" w:lineRule="exact"/>
        <w:jc w:val="center"/>
        <w:rPr>
          <w:rFonts w:ascii="宋体" w:hAnsi="宋体"/>
          <w:b/>
          <w:sz w:val="28"/>
          <w:szCs w:val="28"/>
        </w:rPr>
      </w:pPr>
    </w:p>
    <w:p w14:paraId="75D686A6" w14:textId="77777777" w:rsidR="0042055A" w:rsidRDefault="0042055A" w:rsidP="0042055A">
      <w:pPr>
        <w:spacing w:line="440" w:lineRule="exact"/>
        <w:jc w:val="center"/>
        <w:rPr>
          <w:rFonts w:ascii="宋体" w:hAnsi="宋体"/>
          <w:b/>
          <w:sz w:val="28"/>
          <w:szCs w:val="28"/>
        </w:rPr>
      </w:pPr>
      <w:proofErr w:type="gramStart"/>
      <w:r w:rsidRPr="0042055A">
        <w:rPr>
          <w:rFonts w:ascii="宋体" w:hAnsi="宋体" w:hint="eastAsia"/>
          <w:b/>
          <w:sz w:val="28"/>
          <w:szCs w:val="28"/>
        </w:rPr>
        <w:t>中社家和</w:t>
      </w:r>
      <w:proofErr w:type="gramEnd"/>
      <w:r w:rsidRPr="0042055A">
        <w:rPr>
          <w:rFonts w:ascii="宋体" w:hAnsi="宋体" w:hint="eastAsia"/>
          <w:b/>
          <w:sz w:val="28"/>
          <w:szCs w:val="28"/>
        </w:rPr>
        <w:t>基金救助“青海贫困家庭疝气儿童”项目</w:t>
      </w:r>
    </w:p>
    <w:p w14:paraId="07AF742C" w14:textId="41F893D4" w:rsidR="0042055A" w:rsidRDefault="0042055A" w:rsidP="0042055A">
      <w:pPr>
        <w:spacing w:line="440" w:lineRule="exact"/>
        <w:jc w:val="center"/>
        <w:rPr>
          <w:rFonts w:ascii="宋体" w:hAnsi="宋体"/>
          <w:b/>
          <w:sz w:val="28"/>
          <w:szCs w:val="28"/>
        </w:rPr>
      </w:pPr>
      <w:r w:rsidRPr="0042055A">
        <w:rPr>
          <w:rFonts w:ascii="宋体" w:hAnsi="宋体" w:hint="eastAsia"/>
          <w:b/>
          <w:sz w:val="28"/>
          <w:szCs w:val="28"/>
        </w:rPr>
        <w:t>首批受助患儿接受治疗并取得良好成效</w:t>
      </w:r>
    </w:p>
    <w:p w14:paraId="71086F3C" w14:textId="77777777" w:rsidR="0042055A" w:rsidRPr="00D67CFE" w:rsidRDefault="0042055A" w:rsidP="0042055A">
      <w:pPr>
        <w:spacing w:line="440" w:lineRule="exact"/>
        <w:jc w:val="center"/>
        <w:rPr>
          <w:sz w:val="24"/>
        </w:rPr>
      </w:pPr>
    </w:p>
    <w:p w14:paraId="66C9DF61" w14:textId="23FC1906" w:rsidR="00446645" w:rsidRDefault="00446645" w:rsidP="00391000">
      <w:pPr>
        <w:spacing w:line="440" w:lineRule="exact"/>
        <w:ind w:firstLineChars="200" w:firstLine="480"/>
        <w:rPr>
          <w:sz w:val="24"/>
        </w:rPr>
      </w:pPr>
      <w:r w:rsidRPr="00844105">
        <w:rPr>
          <w:rFonts w:hint="eastAsia"/>
          <w:sz w:val="24"/>
        </w:rPr>
        <w:t>7</w:t>
      </w:r>
      <w:r w:rsidRPr="00844105">
        <w:rPr>
          <w:rFonts w:hint="eastAsia"/>
          <w:sz w:val="24"/>
        </w:rPr>
        <w:t>月</w:t>
      </w:r>
      <w:r w:rsidRPr="00844105">
        <w:rPr>
          <w:rFonts w:hint="eastAsia"/>
          <w:sz w:val="24"/>
        </w:rPr>
        <w:t>24</w:t>
      </w:r>
      <w:r w:rsidRPr="00844105">
        <w:rPr>
          <w:rFonts w:hint="eastAsia"/>
          <w:sz w:val="24"/>
        </w:rPr>
        <w:t>日</w:t>
      </w:r>
      <w:r w:rsidR="00391000" w:rsidRPr="00391000">
        <w:rPr>
          <w:rFonts w:hint="eastAsia"/>
          <w:sz w:val="24"/>
        </w:rPr>
        <w:t>由中社社会工作发展基金会家</w:t>
      </w:r>
      <w:r>
        <w:rPr>
          <w:rFonts w:hint="eastAsia"/>
          <w:sz w:val="24"/>
        </w:rPr>
        <w:t>和</w:t>
      </w:r>
      <w:r w:rsidR="00391000" w:rsidRPr="00391000">
        <w:rPr>
          <w:rFonts w:hint="eastAsia"/>
          <w:sz w:val="24"/>
        </w:rPr>
        <w:t>基金与青海省社会工作协会联合发起的“青海省贫困家庭疝气儿童手术康复计划”</w:t>
      </w:r>
      <w:r>
        <w:rPr>
          <w:rFonts w:hint="eastAsia"/>
          <w:sz w:val="24"/>
        </w:rPr>
        <w:t>在</w:t>
      </w:r>
      <w:r w:rsidRPr="00446645">
        <w:rPr>
          <w:rFonts w:hint="eastAsia"/>
          <w:sz w:val="24"/>
        </w:rPr>
        <w:t>青海仁济医院</w:t>
      </w:r>
      <w:r>
        <w:rPr>
          <w:rFonts w:hint="eastAsia"/>
          <w:sz w:val="24"/>
        </w:rPr>
        <w:t>正式</w:t>
      </w:r>
      <w:r w:rsidR="00391000" w:rsidRPr="00391000">
        <w:rPr>
          <w:rFonts w:hint="eastAsia"/>
          <w:sz w:val="24"/>
        </w:rPr>
        <w:t>启动。</w:t>
      </w:r>
    </w:p>
    <w:p w14:paraId="57824525" w14:textId="4F4BA708" w:rsidR="00391000" w:rsidRPr="00391000" w:rsidRDefault="00391000" w:rsidP="00391000">
      <w:pPr>
        <w:spacing w:line="440" w:lineRule="exact"/>
        <w:ind w:firstLineChars="200" w:firstLine="480"/>
        <w:rPr>
          <w:sz w:val="24"/>
        </w:rPr>
      </w:pPr>
      <w:r w:rsidRPr="00391000">
        <w:rPr>
          <w:rFonts w:hint="eastAsia"/>
          <w:sz w:val="24"/>
        </w:rPr>
        <w:t>“青海省贫困家庭疝气儿童手术康复计划”是</w:t>
      </w:r>
      <w:proofErr w:type="gramStart"/>
      <w:r w:rsidRPr="00391000">
        <w:rPr>
          <w:rFonts w:hint="eastAsia"/>
          <w:sz w:val="24"/>
        </w:rPr>
        <w:t>中社家和</w:t>
      </w:r>
      <w:proofErr w:type="gramEnd"/>
      <w:r w:rsidRPr="00391000">
        <w:rPr>
          <w:rFonts w:hint="eastAsia"/>
          <w:sz w:val="24"/>
        </w:rPr>
        <w:t>基金积极响应国家精</w:t>
      </w:r>
      <w:r w:rsidRPr="00391000">
        <w:rPr>
          <w:rFonts w:hint="eastAsia"/>
          <w:sz w:val="24"/>
        </w:rPr>
        <w:lastRenderedPageBreak/>
        <w:t>准扶贫政策，根据已有救助经验结合青海当地情况，针对贫困家庭疝气患儿开展的公益帮扶（救治）项目。</w:t>
      </w:r>
      <w:r w:rsidR="00446645" w:rsidRPr="00391000">
        <w:rPr>
          <w:rFonts w:hint="eastAsia"/>
          <w:sz w:val="24"/>
        </w:rPr>
        <w:t>主要针对年龄在</w:t>
      </w:r>
      <w:r w:rsidR="00446645" w:rsidRPr="00391000">
        <w:rPr>
          <w:rFonts w:hint="eastAsia"/>
          <w:sz w:val="24"/>
        </w:rPr>
        <w:t>2</w:t>
      </w:r>
      <w:r w:rsidR="00446645" w:rsidRPr="00391000">
        <w:rPr>
          <w:rFonts w:hint="eastAsia"/>
          <w:sz w:val="24"/>
        </w:rPr>
        <w:t>－</w:t>
      </w:r>
      <w:r w:rsidR="00446645" w:rsidRPr="00391000">
        <w:rPr>
          <w:rFonts w:hint="eastAsia"/>
          <w:sz w:val="24"/>
        </w:rPr>
        <w:t>18</w:t>
      </w:r>
      <w:r w:rsidR="00446645" w:rsidRPr="00391000">
        <w:rPr>
          <w:rFonts w:hint="eastAsia"/>
          <w:sz w:val="24"/>
        </w:rPr>
        <w:t>周岁，家庭贫困的儿童、青少年疝气患者开展，资助受助患儿在医院期间的除</w:t>
      </w:r>
      <w:proofErr w:type="gramStart"/>
      <w:r w:rsidR="00446645" w:rsidRPr="00391000">
        <w:rPr>
          <w:rFonts w:hint="eastAsia"/>
          <w:sz w:val="24"/>
        </w:rPr>
        <w:t>医</w:t>
      </w:r>
      <w:proofErr w:type="gramEnd"/>
      <w:r w:rsidR="00446645" w:rsidRPr="00391000">
        <w:rPr>
          <w:rFonts w:hint="eastAsia"/>
          <w:sz w:val="24"/>
        </w:rPr>
        <w:t>保报销外的相关检查及手术治疗费用。</w:t>
      </w:r>
    </w:p>
    <w:p w14:paraId="3BA383B1" w14:textId="77777777" w:rsidR="00391000" w:rsidRPr="00391000" w:rsidRDefault="00391000" w:rsidP="00391000">
      <w:pPr>
        <w:spacing w:line="440" w:lineRule="exact"/>
        <w:ind w:firstLineChars="200" w:firstLine="480"/>
        <w:rPr>
          <w:sz w:val="24"/>
        </w:rPr>
      </w:pPr>
      <w:r w:rsidRPr="00391000">
        <w:rPr>
          <w:rFonts w:hint="eastAsia"/>
          <w:sz w:val="24"/>
        </w:rPr>
        <w:t>疝气俗称“小肠串气”是一种常见疾病，儿童患有疝气不仅影响其正常的身体发育，还可能导致腹部剧痛、肠梗阻、肠坏死等危险疾病，久拖不治甚至会危及生命。由于自然条件和家庭生活质量等因素，青海省许多儿童患有疝气病症，据调查，青海省目前有近</w:t>
      </w:r>
      <w:r w:rsidRPr="00391000">
        <w:rPr>
          <w:rFonts w:hint="eastAsia"/>
          <w:sz w:val="24"/>
        </w:rPr>
        <w:t>3000</w:t>
      </w:r>
      <w:r w:rsidRPr="00391000">
        <w:rPr>
          <w:rFonts w:hint="eastAsia"/>
          <w:sz w:val="24"/>
        </w:rPr>
        <w:t>名疝气患儿因家庭贫困，无力承担医疗费用，得不到及时治愈，承受着病痛的折磨，严重影响着孩子的正常发育和健康成长。</w:t>
      </w:r>
    </w:p>
    <w:p w14:paraId="642026BD" w14:textId="0C0023FD" w:rsidR="00446645" w:rsidRDefault="00446645" w:rsidP="00446645">
      <w:pPr>
        <w:spacing w:line="440" w:lineRule="exact"/>
        <w:ind w:firstLineChars="200" w:firstLine="480"/>
        <w:rPr>
          <w:sz w:val="24"/>
        </w:rPr>
      </w:pPr>
      <w:r w:rsidRPr="00391000">
        <w:rPr>
          <w:rFonts w:hint="eastAsia"/>
          <w:sz w:val="24"/>
        </w:rPr>
        <w:t>2018</w:t>
      </w:r>
      <w:r w:rsidRPr="00391000">
        <w:rPr>
          <w:rFonts w:hint="eastAsia"/>
          <w:sz w:val="24"/>
        </w:rPr>
        <w:t>年</w:t>
      </w:r>
      <w:r>
        <w:rPr>
          <w:rFonts w:hint="eastAsia"/>
          <w:sz w:val="24"/>
        </w:rPr>
        <w:t>5</w:t>
      </w:r>
      <w:r>
        <w:rPr>
          <w:rFonts w:hint="eastAsia"/>
          <w:sz w:val="24"/>
        </w:rPr>
        <w:t>月</w:t>
      </w:r>
      <w:r w:rsidRPr="00391000">
        <w:rPr>
          <w:rFonts w:hint="eastAsia"/>
          <w:sz w:val="24"/>
        </w:rPr>
        <w:t>，</w:t>
      </w:r>
      <w:proofErr w:type="gramStart"/>
      <w:r w:rsidRPr="00391000">
        <w:rPr>
          <w:rFonts w:hint="eastAsia"/>
          <w:sz w:val="24"/>
        </w:rPr>
        <w:t>中社家和</w:t>
      </w:r>
      <w:proofErr w:type="gramEnd"/>
      <w:r w:rsidRPr="00391000">
        <w:rPr>
          <w:rFonts w:hint="eastAsia"/>
          <w:sz w:val="24"/>
        </w:rPr>
        <w:t>基金秘书长徐嘉庆一行来到青海西宁对当地疝气患儿的情况进行了详细调研，并到偏远山区看望患疝气病的留守儿童。</w:t>
      </w:r>
      <w:r w:rsidRPr="00446645">
        <w:rPr>
          <w:rFonts w:hint="eastAsia"/>
          <w:sz w:val="24"/>
        </w:rPr>
        <w:t>经过</w:t>
      </w:r>
      <w:r w:rsidRPr="00446645">
        <w:rPr>
          <w:rFonts w:hint="eastAsia"/>
          <w:sz w:val="24"/>
        </w:rPr>
        <w:t>2</w:t>
      </w:r>
      <w:r w:rsidRPr="00446645">
        <w:rPr>
          <w:rFonts w:hint="eastAsia"/>
          <w:sz w:val="24"/>
        </w:rPr>
        <w:t>个月筹备，</w:t>
      </w:r>
      <w:proofErr w:type="gramStart"/>
      <w:r>
        <w:rPr>
          <w:rFonts w:hint="eastAsia"/>
          <w:sz w:val="24"/>
        </w:rPr>
        <w:t>中社家和</w:t>
      </w:r>
      <w:proofErr w:type="gramEnd"/>
      <w:r>
        <w:rPr>
          <w:rFonts w:hint="eastAsia"/>
          <w:sz w:val="24"/>
        </w:rPr>
        <w:t>基金</w:t>
      </w:r>
      <w:r w:rsidRPr="00446645">
        <w:rPr>
          <w:rFonts w:hint="eastAsia"/>
          <w:sz w:val="24"/>
        </w:rPr>
        <w:t>“青海省贫困家庭疝气儿童手术康复计划”确定</w:t>
      </w:r>
      <w:r>
        <w:rPr>
          <w:rFonts w:hint="eastAsia"/>
          <w:sz w:val="24"/>
        </w:rPr>
        <w:t>了</w:t>
      </w:r>
      <w:r w:rsidRPr="00446645">
        <w:rPr>
          <w:rFonts w:hint="eastAsia"/>
          <w:sz w:val="24"/>
        </w:rPr>
        <w:t>首批</w:t>
      </w:r>
      <w:r w:rsidRPr="00446645">
        <w:rPr>
          <w:rFonts w:hint="eastAsia"/>
          <w:sz w:val="24"/>
        </w:rPr>
        <w:t>100</w:t>
      </w:r>
      <w:r w:rsidRPr="00446645">
        <w:rPr>
          <w:rFonts w:hint="eastAsia"/>
          <w:sz w:val="24"/>
        </w:rPr>
        <w:t>名</w:t>
      </w:r>
      <w:r>
        <w:rPr>
          <w:rFonts w:hint="eastAsia"/>
          <w:sz w:val="24"/>
        </w:rPr>
        <w:t>接受</w:t>
      </w:r>
      <w:r w:rsidRPr="00446645">
        <w:rPr>
          <w:rFonts w:hint="eastAsia"/>
          <w:sz w:val="24"/>
        </w:rPr>
        <w:t>救助</w:t>
      </w:r>
      <w:r>
        <w:rPr>
          <w:rFonts w:hint="eastAsia"/>
          <w:sz w:val="24"/>
        </w:rPr>
        <w:t>的</w:t>
      </w:r>
      <w:r w:rsidRPr="00446645">
        <w:rPr>
          <w:rFonts w:hint="eastAsia"/>
          <w:sz w:val="24"/>
        </w:rPr>
        <w:t>患儿</w:t>
      </w:r>
      <w:r>
        <w:rPr>
          <w:rFonts w:hint="eastAsia"/>
          <w:sz w:val="24"/>
        </w:rPr>
        <w:t>，并安排受助患儿</w:t>
      </w:r>
      <w:r w:rsidRPr="00446645">
        <w:rPr>
          <w:rFonts w:hint="eastAsia"/>
          <w:sz w:val="24"/>
        </w:rPr>
        <w:t>在青海仁济医院进行免费手术治疗</w:t>
      </w:r>
      <w:r>
        <w:rPr>
          <w:rFonts w:hint="eastAsia"/>
          <w:sz w:val="24"/>
        </w:rPr>
        <w:t>，</w:t>
      </w:r>
      <w:r w:rsidR="0018697E">
        <w:rPr>
          <w:rFonts w:hint="eastAsia"/>
          <w:sz w:val="24"/>
        </w:rPr>
        <w:t>治疗成果显著，受到了受助患儿及其家庭的一致好评</w:t>
      </w:r>
      <w:r w:rsidRPr="00446645">
        <w:rPr>
          <w:rFonts w:hint="eastAsia"/>
          <w:sz w:val="24"/>
        </w:rPr>
        <w:t>。</w:t>
      </w:r>
    </w:p>
    <w:p w14:paraId="1A739DD6" w14:textId="3AF5B5DA" w:rsidR="00391000" w:rsidRPr="00391000" w:rsidRDefault="00391000" w:rsidP="00446645">
      <w:pPr>
        <w:spacing w:line="440" w:lineRule="exact"/>
        <w:ind w:firstLineChars="200" w:firstLine="480"/>
        <w:rPr>
          <w:sz w:val="24"/>
        </w:rPr>
      </w:pPr>
      <w:proofErr w:type="gramStart"/>
      <w:r w:rsidRPr="00391000">
        <w:rPr>
          <w:rFonts w:hint="eastAsia"/>
          <w:sz w:val="24"/>
        </w:rPr>
        <w:t>中社家和</w:t>
      </w:r>
      <w:proofErr w:type="gramEnd"/>
      <w:r w:rsidRPr="00391000">
        <w:rPr>
          <w:rFonts w:hint="eastAsia"/>
          <w:sz w:val="24"/>
        </w:rPr>
        <w:t>基金将汲取项目的成功经验，</w:t>
      </w:r>
      <w:r w:rsidR="0018697E">
        <w:rPr>
          <w:rFonts w:hint="eastAsia"/>
          <w:sz w:val="24"/>
        </w:rPr>
        <w:t>继续</w:t>
      </w:r>
      <w:r w:rsidRPr="00391000">
        <w:rPr>
          <w:rFonts w:hint="eastAsia"/>
          <w:sz w:val="24"/>
        </w:rPr>
        <w:t>开展好“青海省贫困家庭疝气儿童手术康复计划”项目，帮助更多的患儿早日摆脱疾病，健康成长。</w:t>
      </w:r>
    </w:p>
    <w:p w14:paraId="6BA033ED" w14:textId="607ADF4D" w:rsidR="0042055A" w:rsidRPr="0042055A" w:rsidRDefault="00391000" w:rsidP="0018697E">
      <w:pPr>
        <w:spacing w:line="440" w:lineRule="exact"/>
        <w:ind w:firstLineChars="200" w:firstLine="480"/>
        <w:jc w:val="right"/>
        <w:rPr>
          <w:sz w:val="24"/>
        </w:rPr>
      </w:pPr>
      <w:r w:rsidRPr="00391000">
        <w:rPr>
          <w:rFonts w:hint="eastAsia"/>
          <w:sz w:val="24"/>
        </w:rPr>
        <w:t>（</w:t>
      </w:r>
      <w:proofErr w:type="gramStart"/>
      <w:r w:rsidRPr="00391000">
        <w:rPr>
          <w:rFonts w:hint="eastAsia"/>
          <w:sz w:val="24"/>
        </w:rPr>
        <w:t>中社家和</w:t>
      </w:r>
      <w:proofErr w:type="gramEnd"/>
      <w:r w:rsidRPr="00391000">
        <w:rPr>
          <w:rFonts w:hint="eastAsia"/>
          <w:sz w:val="24"/>
        </w:rPr>
        <w:t>基金供稿）</w:t>
      </w:r>
    </w:p>
    <w:p w14:paraId="1869D8F9" w14:textId="77777777" w:rsidR="008E453F" w:rsidRPr="0042055A" w:rsidRDefault="008E453F">
      <w:pPr>
        <w:spacing w:line="440" w:lineRule="exact"/>
        <w:rPr>
          <w:rFonts w:ascii="黑体" w:eastAsia="黑体" w:hAnsi="宋体"/>
          <w:b/>
          <w:i/>
          <w:sz w:val="32"/>
          <w:szCs w:val="32"/>
          <w:shd w:val="pct10" w:color="auto" w:fill="FFFFFF"/>
        </w:rPr>
      </w:pPr>
    </w:p>
    <w:p w14:paraId="2FB57ACF" w14:textId="77777777" w:rsidR="008E453F" w:rsidRDefault="008E453F">
      <w:pPr>
        <w:spacing w:line="440" w:lineRule="exact"/>
        <w:rPr>
          <w:rFonts w:ascii="黑体" w:eastAsia="黑体" w:hAnsi="宋体"/>
          <w:b/>
          <w:i/>
          <w:sz w:val="32"/>
          <w:szCs w:val="32"/>
          <w:shd w:val="pct10" w:color="auto" w:fill="FFFFFF"/>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49BD8856" w14:textId="1B447384" w:rsidR="007C31BF" w:rsidRDefault="008E453F" w:rsidP="008350B1">
      <w:pPr>
        <w:spacing w:line="440" w:lineRule="exact"/>
        <w:jc w:val="center"/>
        <w:rPr>
          <w:b/>
          <w:sz w:val="28"/>
          <w:szCs w:val="28"/>
        </w:rPr>
      </w:pPr>
      <w:r w:rsidRPr="008E453F">
        <w:rPr>
          <w:rFonts w:hint="eastAsia"/>
          <w:b/>
          <w:sz w:val="28"/>
          <w:szCs w:val="28"/>
        </w:rPr>
        <w:t>社会组织被列入严重违法失信名单的后果</w:t>
      </w:r>
    </w:p>
    <w:p w14:paraId="3D705321" w14:textId="77777777" w:rsidR="00FB74E4" w:rsidRDefault="00FB74E4">
      <w:pPr>
        <w:spacing w:line="440" w:lineRule="exact"/>
        <w:jc w:val="center"/>
        <w:rPr>
          <w:b/>
          <w:sz w:val="28"/>
          <w:szCs w:val="28"/>
        </w:rPr>
      </w:pPr>
    </w:p>
    <w:p w14:paraId="6075F817" w14:textId="77777777"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近日，欧美同学基金会因在开展募捐、接受捐赠以及使用财产等活动中存在不符合章程规定的宗旨和业务范围的情形，被民政部</w:t>
      </w:r>
      <w:proofErr w:type="gramStart"/>
      <w:r w:rsidRPr="008E453F">
        <w:rPr>
          <w:rFonts w:ascii="宋体" w:hAnsi="宋体" w:hint="eastAsia"/>
          <w:sz w:val="24"/>
        </w:rPr>
        <w:t>作出</w:t>
      </w:r>
      <w:proofErr w:type="gramEnd"/>
      <w:r w:rsidRPr="008E453F">
        <w:rPr>
          <w:rFonts w:ascii="宋体" w:hAnsi="宋体" w:hint="eastAsia"/>
          <w:sz w:val="24"/>
        </w:rPr>
        <w:t>停止活动三个月的行政处罚。同时，依据《社会组织信用信息管理办法》的规定，</w:t>
      </w:r>
      <w:proofErr w:type="gramStart"/>
      <w:r w:rsidRPr="008E453F">
        <w:rPr>
          <w:rFonts w:ascii="宋体" w:hAnsi="宋体" w:hint="eastAsia"/>
          <w:sz w:val="24"/>
        </w:rPr>
        <w:t>自行政</w:t>
      </w:r>
      <w:proofErr w:type="gramEnd"/>
      <w:r w:rsidRPr="008E453F">
        <w:rPr>
          <w:rFonts w:ascii="宋体" w:hAnsi="宋体" w:hint="eastAsia"/>
          <w:sz w:val="24"/>
        </w:rPr>
        <w:t>处罚生效之日起，民政部将该基金会列入社会组织严重违法失信名单。截止目前，全国性社会组织层面已经有三家被列入了严重违法失信名单，还</w:t>
      </w:r>
      <w:proofErr w:type="gramStart"/>
      <w:r w:rsidRPr="008E453F">
        <w:rPr>
          <w:rFonts w:ascii="宋体" w:hAnsi="宋体" w:hint="eastAsia"/>
          <w:sz w:val="24"/>
        </w:rPr>
        <w:t>包括海仓慈善</w:t>
      </w:r>
      <w:proofErr w:type="gramEnd"/>
      <w:r w:rsidRPr="008E453F">
        <w:rPr>
          <w:rFonts w:ascii="宋体" w:hAnsi="宋体" w:hint="eastAsia"/>
          <w:sz w:val="24"/>
        </w:rPr>
        <w:t>基金会，中国扇子艺术学会。</w:t>
      </w:r>
    </w:p>
    <w:p w14:paraId="38D45A44" w14:textId="1A2F0C16" w:rsidR="008E453F" w:rsidRPr="008E453F" w:rsidRDefault="008E453F" w:rsidP="008E453F">
      <w:pPr>
        <w:spacing w:line="440" w:lineRule="exact"/>
        <w:ind w:firstLineChars="200" w:firstLine="482"/>
        <w:rPr>
          <w:rFonts w:ascii="宋体" w:hAnsi="宋体"/>
          <w:b/>
          <w:sz w:val="24"/>
        </w:rPr>
      </w:pPr>
      <w:r w:rsidRPr="008E453F">
        <w:rPr>
          <w:rFonts w:ascii="宋体" w:hAnsi="宋体" w:hint="eastAsia"/>
          <w:b/>
          <w:sz w:val="24"/>
        </w:rPr>
        <w:t>社会组织信用信息管理领域出台了制度性规范</w:t>
      </w:r>
    </w:p>
    <w:p w14:paraId="69626F94" w14:textId="19EF65D0"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2018年1月24日，民政部正式颁布部门规章《社会组织信用信息管理办法》，</w:t>
      </w:r>
      <w:r w:rsidRPr="008E453F">
        <w:rPr>
          <w:rFonts w:ascii="宋体" w:hAnsi="宋体" w:hint="eastAsia"/>
          <w:sz w:val="24"/>
        </w:rPr>
        <w:lastRenderedPageBreak/>
        <w:t>主要规定了民政部门对社会组织信用信息的管理，包括守信激励和失信惩戒，其中根据失信行为的程度后果，将社会组织相应列入异常名录和严重违法失信名单。这是民政部</w:t>
      </w:r>
      <w:proofErr w:type="gramStart"/>
      <w:r w:rsidRPr="008E453F">
        <w:rPr>
          <w:rFonts w:ascii="宋体" w:hAnsi="宋体" w:hint="eastAsia"/>
          <w:sz w:val="24"/>
        </w:rPr>
        <w:t>门创新</w:t>
      </w:r>
      <w:proofErr w:type="gramEnd"/>
      <w:r w:rsidRPr="008E453F">
        <w:rPr>
          <w:rFonts w:ascii="宋体" w:hAnsi="宋体" w:hint="eastAsia"/>
          <w:sz w:val="24"/>
        </w:rPr>
        <w:t>监管方式的新举措，通过守信激励、失信惩戒，加大了社会组织违法成本和对其惩处力度，倒</w:t>
      </w:r>
      <w:proofErr w:type="gramStart"/>
      <w:r w:rsidRPr="008E453F">
        <w:rPr>
          <w:rFonts w:ascii="宋体" w:hAnsi="宋体" w:hint="eastAsia"/>
          <w:sz w:val="24"/>
        </w:rPr>
        <w:t>逼社会</w:t>
      </w:r>
      <w:proofErr w:type="gramEnd"/>
      <w:r w:rsidRPr="008E453F">
        <w:rPr>
          <w:rFonts w:ascii="宋体" w:hAnsi="宋体" w:hint="eastAsia"/>
          <w:sz w:val="24"/>
        </w:rPr>
        <w:t>组织加强诚信自律建设，从源头上防范违法违规行为的发生。前述三家全国性社会组织被列入严重违法失信名单，都是根据这个办法</w:t>
      </w:r>
      <w:proofErr w:type="gramStart"/>
      <w:r w:rsidRPr="008E453F">
        <w:rPr>
          <w:rFonts w:ascii="宋体" w:hAnsi="宋体" w:hint="eastAsia"/>
          <w:sz w:val="24"/>
        </w:rPr>
        <w:t>作出</w:t>
      </w:r>
      <w:proofErr w:type="gramEnd"/>
      <w:r w:rsidRPr="008E453F">
        <w:rPr>
          <w:rFonts w:ascii="宋体" w:hAnsi="宋体" w:hint="eastAsia"/>
          <w:sz w:val="24"/>
        </w:rPr>
        <w:t>的。</w:t>
      </w:r>
    </w:p>
    <w:p w14:paraId="69F7C65E" w14:textId="10218A6C" w:rsidR="008E453F" w:rsidRPr="008E453F" w:rsidRDefault="008E453F" w:rsidP="008E453F">
      <w:pPr>
        <w:spacing w:line="440" w:lineRule="exact"/>
        <w:ind w:firstLineChars="200" w:firstLine="482"/>
        <w:rPr>
          <w:rFonts w:ascii="宋体" w:hAnsi="宋体"/>
          <w:b/>
          <w:sz w:val="24"/>
        </w:rPr>
      </w:pPr>
      <w:r w:rsidRPr="008E453F">
        <w:rPr>
          <w:rFonts w:ascii="宋体" w:hAnsi="宋体" w:hint="eastAsia"/>
          <w:b/>
          <w:sz w:val="24"/>
        </w:rPr>
        <w:t>社会组织什么情况下会被列入严重违法失信名单？</w:t>
      </w:r>
    </w:p>
    <w:p w14:paraId="52C2DE34" w14:textId="71C80B00"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根据《社会组织信用信息管理办法》第十五条的规定，社会组织在以下情形下会被列入严重违法失信名单：（一）被列入异常名录满两年的；（二）弄虚作假办理变更登记，被撤销变更登记的；（三）受到限期停止活动行政处罚的；（四）受到5万元以上罚款处罚的；（五）三年内两次以上受到警告或者不满5万元罚款处罚的；（六）被司法机关纳入“失信被执行人”名单的；（七）被登记管理机关</w:t>
      </w:r>
      <w:proofErr w:type="gramStart"/>
      <w:r w:rsidRPr="008E453F">
        <w:rPr>
          <w:rFonts w:ascii="宋体" w:hAnsi="宋体" w:hint="eastAsia"/>
          <w:sz w:val="24"/>
        </w:rPr>
        <w:t>作出</w:t>
      </w:r>
      <w:proofErr w:type="gramEnd"/>
      <w:r w:rsidRPr="008E453F">
        <w:rPr>
          <w:rFonts w:ascii="宋体" w:hAnsi="宋体" w:hint="eastAsia"/>
          <w:sz w:val="24"/>
        </w:rPr>
        <w:t>吊销登记证书、撤销成（设）</w:t>
      </w:r>
      <w:proofErr w:type="gramStart"/>
      <w:r w:rsidRPr="008E453F">
        <w:rPr>
          <w:rFonts w:ascii="宋体" w:hAnsi="宋体" w:hint="eastAsia"/>
          <w:sz w:val="24"/>
        </w:rPr>
        <w:t>立登记</w:t>
      </w:r>
      <w:proofErr w:type="gramEnd"/>
      <w:r w:rsidRPr="008E453F">
        <w:rPr>
          <w:rFonts w:ascii="宋体" w:hAnsi="宋体" w:hint="eastAsia"/>
          <w:sz w:val="24"/>
        </w:rPr>
        <w:t>决定的；（八）法律、行政法规规定应当列入的其他情形。</w:t>
      </w:r>
    </w:p>
    <w:p w14:paraId="7D1A7746" w14:textId="225B00EE" w:rsidR="008E453F" w:rsidRPr="008E453F" w:rsidRDefault="008E453F" w:rsidP="008E453F">
      <w:pPr>
        <w:spacing w:line="440" w:lineRule="exact"/>
        <w:ind w:firstLineChars="200" w:firstLine="482"/>
        <w:rPr>
          <w:rFonts w:ascii="宋体" w:hAnsi="宋体"/>
          <w:b/>
          <w:sz w:val="24"/>
        </w:rPr>
      </w:pPr>
      <w:r w:rsidRPr="008E453F">
        <w:rPr>
          <w:rFonts w:ascii="宋体" w:hAnsi="宋体" w:hint="eastAsia"/>
          <w:b/>
          <w:sz w:val="24"/>
        </w:rPr>
        <w:t>社会组织被列入严重违法失信名单会造成什么后果？</w:t>
      </w:r>
    </w:p>
    <w:p w14:paraId="7C2E6CF9" w14:textId="183F5CBE"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守信处处受益，失信步步难行。作为社会组织从业人员，我觉得社会组织一旦被列入严重违法失信名单，其后果甚至比遭受具体的行政处罚更大。如果社会组织被列入了严重违法失信名单，将会造成什么后果呢？根据《社会组织信用信息管理办法》以及相关的政策规定，归纳来说主要有以下三个方面：</w:t>
      </w:r>
    </w:p>
    <w:p w14:paraId="4F6D7647" w14:textId="51D593EE"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第一，不能享受守信社会组织的各项激励措施。根据《社会组织信用信息管理办法》第二十三条的规定，信用良好的社会组织可以享受到激励政策。与之相反，被列入严重违法失信名单的社会组织，则不能享受各种激励措施，具体包括不能承接政府授权和委托事项、不能获得政府购买服务项目、不能获得资金资助和政策扶持、不被获得相关表彰和奖励，以及其他各项激励措施等。对于慈善组织而言，根据2018年2月11日40个部委联合签署的《关于对慈善捐赠领域相关主体实施守信联合激励和失信联合惩戒的合作备忘录》规定，被列入严重违法失信名单的，不能享受26项来自相关政府部门的优惠和便利。</w:t>
      </w:r>
    </w:p>
    <w:p w14:paraId="2722BDD3" w14:textId="0998E010"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第二，社会组织及其负责人被纳入重点监管对象。根据《社会组织信用信息管理办法》的规定，被列入严重违法失信名单的社会组织可能被纳入重点监管对象，受到民政部门和其他有关部门的重点关注。重点监管不仅仅针对社会组织本身，也包括社会组织的负责人。根据《关于对慈善捐赠领域相关主体实施守信联</w:t>
      </w:r>
      <w:r w:rsidRPr="008E453F">
        <w:rPr>
          <w:rFonts w:ascii="宋体" w:hAnsi="宋体" w:hint="eastAsia"/>
          <w:sz w:val="24"/>
        </w:rPr>
        <w:lastRenderedPageBreak/>
        <w:t>合激励和失信联合惩戒的合作备忘录》的相关规定，被列入严重违法失信名单的慈善组织负责人，登记管理机关对其今后申请新的慈善组织、参与慈善活动重点关注。</w:t>
      </w:r>
    </w:p>
    <w:p w14:paraId="768214F8" w14:textId="48D88E0B"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第三，受到各项惩戒措施的惩处。根据《社会组织信用信息管理办法》第二十四条的规定，被列入严重违法失信名单的社会组织，除了会造成前述不良后果外，还可能会被取消或者降低评估等级、受到已签署联合惩戒备忘录规定的各项惩戒。尤其是根据2018年2月7日财政部、税务总局发布的《非营利组织免税资格认定管理有关问题的通知》规定，社会组织被列入严重违法失信名单的，取消非营利组织免税优惠资格；被取消免税优惠资格的非营利组织，应当依法履行纳税义务；未依法纳税的，主管税务机关应当自其存在取消免税优惠资格情形的当年起予以追缴。国务院2016年5月印发了《关于建立守信联合激励和失信联合惩戒制度加快推进社会诚信建设的指导意见》，这是我国第一部关于信用联合奖惩的规范性文件。其中明确指出，要构建政府、社会共同参与的跨地区、跨部门、跨领域的守信联合激励和失信联合惩戒机制，加快推进社会信用体系建设。近两年，中央相关部委密集出台了相关的联合激励和联合惩戒的备忘录，为开展信用激励和信用约束的实践提供了重要的根据。据统计，截至目前，国家层面发布了10个联合惩戒备忘录和3个联合激励备忘录，各省市也陆续出台了守信激励和失信惩戒办法，各种惩戒规定将越来越完善。</w:t>
      </w:r>
    </w:p>
    <w:p w14:paraId="6E033BE8" w14:textId="36CE19BB" w:rsidR="008E453F" w:rsidRPr="008E453F" w:rsidRDefault="008E453F" w:rsidP="008E453F">
      <w:pPr>
        <w:spacing w:line="440" w:lineRule="exact"/>
        <w:ind w:firstLineChars="200" w:firstLine="482"/>
        <w:rPr>
          <w:rFonts w:ascii="宋体" w:hAnsi="宋体"/>
          <w:b/>
          <w:sz w:val="24"/>
        </w:rPr>
      </w:pPr>
      <w:r w:rsidRPr="008E453F">
        <w:rPr>
          <w:rFonts w:ascii="宋体" w:hAnsi="宋体" w:hint="eastAsia"/>
          <w:b/>
          <w:sz w:val="24"/>
        </w:rPr>
        <w:t>不敢失信、不能失信局面正在形成</w:t>
      </w:r>
    </w:p>
    <w:p w14:paraId="5A36F2F7" w14:textId="1BBDFDB1"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诚信是一个机构生存发展的基石。习近平总书记在主持中央政治局第37次集体学习时强调：“对突出的诚信缺失问题，既要抓紧建立覆盖全社会的征信系统，又要完善守法诚信褒奖机制和违法失信惩戒机制，使人不敢失信、不能失信”。随着社会组织法律制度的完善，相关法律政策的实施，社会组织不敢失信，不能失信的局面即将形成。</w:t>
      </w:r>
    </w:p>
    <w:p w14:paraId="598AFECD" w14:textId="62BA3236" w:rsidR="008E453F" w:rsidRPr="008E453F" w:rsidRDefault="008E453F" w:rsidP="008E453F">
      <w:pPr>
        <w:spacing w:line="440" w:lineRule="exact"/>
        <w:ind w:firstLineChars="200" w:firstLine="480"/>
        <w:rPr>
          <w:rFonts w:ascii="宋体" w:hAnsi="宋体"/>
          <w:sz w:val="24"/>
        </w:rPr>
      </w:pPr>
      <w:r w:rsidRPr="008E453F">
        <w:rPr>
          <w:rFonts w:ascii="宋体" w:hAnsi="宋体" w:hint="eastAsia"/>
          <w:sz w:val="24"/>
        </w:rPr>
        <w:t>作为社会组织的负责人，尤其要深刻明白，应当像珍惜自己生命一样去珍惜机构的信誉，在内部治理、接受捐赠、慈善募捐、开展项目、对外合作等方面严格依法依规、诚信自律，这样才能真正的做到服务于国家，服务于社会，服务于行业，服务于群众，也才能打造出诚信可靠、可持续发展的机构品牌。</w:t>
      </w:r>
    </w:p>
    <w:p w14:paraId="408ED9B3" w14:textId="610F11E9" w:rsidR="007C31BF" w:rsidRDefault="008E453F" w:rsidP="00064942">
      <w:pPr>
        <w:spacing w:line="440" w:lineRule="exact"/>
        <w:rPr>
          <w:rFonts w:ascii="宋体" w:hAnsi="宋体"/>
          <w:sz w:val="24"/>
        </w:rPr>
      </w:pPr>
      <w:r w:rsidRPr="008E453F">
        <w:rPr>
          <w:rFonts w:ascii="宋体" w:hAnsi="宋体" w:hint="eastAsia"/>
          <w:sz w:val="24"/>
        </w:rPr>
        <w:t>（来源：《中国社会组织》杂志  作者：何国科 北京致</w:t>
      </w:r>
      <w:proofErr w:type="gramStart"/>
      <w:r w:rsidRPr="008E453F">
        <w:rPr>
          <w:rFonts w:ascii="宋体" w:hAnsi="宋体" w:hint="eastAsia"/>
          <w:sz w:val="24"/>
        </w:rPr>
        <w:t>诚社会</w:t>
      </w:r>
      <w:proofErr w:type="gramEnd"/>
      <w:r w:rsidRPr="008E453F">
        <w:rPr>
          <w:rFonts w:ascii="宋体" w:hAnsi="宋体" w:hint="eastAsia"/>
          <w:sz w:val="24"/>
        </w:rPr>
        <w:t>组织矛盾调处与研究中心 执行主任）</w:t>
      </w:r>
    </w:p>
    <w:p w14:paraId="6E9B2029" w14:textId="77777777" w:rsidR="00064942" w:rsidRDefault="00064942" w:rsidP="00064942">
      <w:pPr>
        <w:spacing w:line="440" w:lineRule="exact"/>
        <w:jc w:val="center"/>
        <w:rPr>
          <w:b/>
          <w:sz w:val="28"/>
          <w:szCs w:val="28"/>
        </w:rPr>
      </w:pPr>
    </w:p>
    <w:p w14:paraId="4E5923F0" w14:textId="4A4A70B1" w:rsidR="00064942" w:rsidRPr="00064942" w:rsidRDefault="00064942" w:rsidP="00064942">
      <w:pPr>
        <w:spacing w:line="440" w:lineRule="exact"/>
        <w:jc w:val="center"/>
        <w:rPr>
          <w:b/>
          <w:sz w:val="28"/>
          <w:szCs w:val="28"/>
        </w:rPr>
      </w:pPr>
      <w:r w:rsidRPr="00064942">
        <w:rPr>
          <w:rFonts w:hint="eastAsia"/>
          <w:b/>
          <w:sz w:val="28"/>
          <w:szCs w:val="28"/>
        </w:rPr>
        <w:lastRenderedPageBreak/>
        <w:t>关于《慈善组织信息公开办法》的有关问答</w:t>
      </w:r>
    </w:p>
    <w:p w14:paraId="4CC47F42" w14:textId="77777777" w:rsidR="00064942" w:rsidRPr="00064942" w:rsidRDefault="00064942" w:rsidP="00064942">
      <w:pPr>
        <w:spacing w:line="440" w:lineRule="exact"/>
        <w:jc w:val="center"/>
        <w:rPr>
          <w:b/>
          <w:sz w:val="28"/>
          <w:szCs w:val="28"/>
        </w:rPr>
      </w:pPr>
    </w:p>
    <w:p w14:paraId="4101941E" w14:textId="77777777"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近日，民政部印发《慈善组织信息公开办法》 （以下简称《办法》），对慈善组织信息公开</w:t>
      </w:r>
      <w:proofErr w:type="gramStart"/>
      <w:r w:rsidRPr="00064942">
        <w:rPr>
          <w:rFonts w:ascii="宋体" w:hAnsi="宋体" w:hint="eastAsia"/>
          <w:sz w:val="24"/>
        </w:rPr>
        <w:t>作出</w:t>
      </w:r>
      <w:proofErr w:type="gramEnd"/>
      <w:r w:rsidRPr="00064942">
        <w:rPr>
          <w:rFonts w:ascii="宋体" w:hAnsi="宋体" w:hint="eastAsia"/>
          <w:sz w:val="24"/>
        </w:rPr>
        <w:t>统一规定。现就《办法》有关问题进行解答。</w:t>
      </w:r>
    </w:p>
    <w:p w14:paraId="23F3313D" w14:textId="5F87061E" w:rsidR="00064942" w:rsidRPr="00064942" w:rsidRDefault="00064942" w:rsidP="00064942">
      <w:pPr>
        <w:spacing w:line="440" w:lineRule="exact"/>
        <w:ind w:firstLineChars="200" w:firstLine="482"/>
        <w:rPr>
          <w:rFonts w:ascii="宋体" w:hAnsi="宋体"/>
          <w:b/>
          <w:sz w:val="24"/>
        </w:rPr>
      </w:pPr>
      <w:r w:rsidRPr="00064942">
        <w:rPr>
          <w:rFonts w:ascii="宋体" w:hAnsi="宋体" w:hint="eastAsia"/>
          <w:b/>
          <w:sz w:val="24"/>
        </w:rPr>
        <w:t>一、慈善信息为何公开</w:t>
      </w:r>
    </w:p>
    <w:p w14:paraId="086121BF" w14:textId="2FB83E29"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公开透明是慈善事业的基本要求。慈善财产虽然来源于私有，但参与公共事务、涉及公众利益，一旦捐出就成为社会公共财产，慈善捐赠、慈善活动又享受国家、社会给予的各种优惠便利，必须依靠公开透明来接受全社会监督。慈善组织是接受慈善捐赠、开展慈善活动的主体。因此，办法通过规范慈善组织的信息公开行为，与慈善法的其他配套规章形成合力，保护捐赠人、志愿者、受益人的合法权益，维护社会公众的知情权，促进慈善事业健康发展。</w:t>
      </w:r>
    </w:p>
    <w:p w14:paraId="04F3D7D7" w14:textId="7DC564EB" w:rsidR="00064942" w:rsidRPr="00064942" w:rsidRDefault="00064942" w:rsidP="00064942">
      <w:pPr>
        <w:spacing w:line="440" w:lineRule="exact"/>
        <w:ind w:firstLineChars="200" w:firstLine="482"/>
        <w:rPr>
          <w:rFonts w:ascii="宋体" w:hAnsi="宋体"/>
          <w:b/>
          <w:sz w:val="24"/>
        </w:rPr>
      </w:pPr>
      <w:r w:rsidRPr="00064942">
        <w:rPr>
          <w:rFonts w:ascii="宋体" w:hAnsi="宋体" w:hint="eastAsia"/>
          <w:b/>
          <w:sz w:val="24"/>
        </w:rPr>
        <w:t>二、慈善信息谁来公开</w:t>
      </w:r>
    </w:p>
    <w:p w14:paraId="7615645A" w14:textId="3C6C4375"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慈善组织是慈善信息公开的主体、第一责任人。慈善事业公开透明，需要通过“组织化”，将慈善财产与其他个人、企业、单位、国家财产分开。财产捐赠和慈善活动只有通过慈善组织进行，才能实现公开透明、受到有效监管、落实优惠和激励措施。个人或其他组织直接进行的善行义举，在道义上可以鼓励，但从财产上无法与私有财产或者国有财产进行区分，从行为上无法与市场行为或者公共服务进行区分，因而难以按照慈善属性来</w:t>
      </w:r>
      <w:proofErr w:type="gramStart"/>
      <w:r w:rsidRPr="00064942">
        <w:rPr>
          <w:rFonts w:ascii="宋体" w:hAnsi="宋体" w:hint="eastAsia"/>
          <w:sz w:val="24"/>
        </w:rPr>
        <w:t>践行</w:t>
      </w:r>
      <w:proofErr w:type="gramEnd"/>
      <w:r w:rsidRPr="00064942">
        <w:rPr>
          <w:rFonts w:ascii="宋体" w:hAnsi="宋体" w:hint="eastAsia"/>
          <w:sz w:val="24"/>
        </w:rPr>
        <w:t>公开透明，无法对照慈善宗旨接受监管。为此，《慈善法》将慈善信息公开的主要义务集中于慈善组织。本办法依据《慈善法》的规定，根据《慈善法》的授权，对慈善组织的信息公开义务进行细化，是对慈善事业进行行政监管、社会监督、司法监督、行业监督的基础。</w:t>
      </w:r>
    </w:p>
    <w:p w14:paraId="7E54AAA1" w14:textId="530D57CE" w:rsidR="00064942" w:rsidRPr="00064942" w:rsidRDefault="00064942" w:rsidP="00064942">
      <w:pPr>
        <w:spacing w:line="440" w:lineRule="exact"/>
        <w:ind w:firstLineChars="200" w:firstLine="482"/>
        <w:rPr>
          <w:rFonts w:ascii="宋体" w:hAnsi="宋体"/>
          <w:b/>
          <w:sz w:val="24"/>
        </w:rPr>
      </w:pPr>
      <w:r w:rsidRPr="00064942">
        <w:rPr>
          <w:rFonts w:ascii="宋体" w:hAnsi="宋体" w:hint="eastAsia"/>
          <w:b/>
          <w:sz w:val="24"/>
        </w:rPr>
        <w:t>三、慈善信息怎么公开</w:t>
      </w:r>
    </w:p>
    <w:p w14:paraId="7FDE6ECF" w14:textId="41EE51F4"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慈善法》规定民政部门应当在统一的信息平台（简称“统一信息平台”），及时向社会公开慈善信息，并免费向慈善组织和慈善信托的受托人提供慈善信息发布服务。为了落实《慈善法》的要求，民政部已于2017年9月1日开通了全国慈善信息平台（即“慈善中国”），可以供全国各级民政部门和所有的慈善组织免费使用。同时，有些地方政府或者民政部门开发的具有公开慈善信息功能的政府平台，应当与“慈善中国”联通，形成数据的统一归集。慈善组织无需自己建立网站或者其他信息公开平台，可以依托统一信息平台履行法律规定的信息公开义务。</w:t>
      </w:r>
    </w:p>
    <w:p w14:paraId="315F13FE" w14:textId="6ECAC87E"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在以上信息化建设的基础上，办法予以明确，凡是与人民群众关系密切、社</w:t>
      </w:r>
      <w:r w:rsidRPr="00064942">
        <w:rPr>
          <w:rFonts w:ascii="宋体" w:hAnsi="宋体" w:hint="eastAsia"/>
          <w:sz w:val="24"/>
        </w:rPr>
        <w:lastRenderedPageBreak/>
        <w:t>会关注度高的信息，都要在上述的统一信息平台公开，以便于统一查询、统一监督。开展公开募捐时，除了在统一信息平台，更应当在募捐活动现场或者募捐活动载体公开信息。涉及主体不广泛、关注度相对较低的信息，也应当面向社会公开，但可以通过其他渠道予以公开。</w:t>
      </w:r>
    </w:p>
    <w:p w14:paraId="29E85A84" w14:textId="747A7538" w:rsidR="00064942" w:rsidRPr="00064942" w:rsidRDefault="00064942" w:rsidP="00064942">
      <w:pPr>
        <w:spacing w:line="440" w:lineRule="exact"/>
        <w:ind w:firstLineChars="200" w:firstLine="482"/>
        <w:rPr>
          <w:rFonts w:ascii="宋体" w:hAnsi="宋体"/>
          <w:b/>
          <w:sz w:val="24"/>
        </w:rPr>
      </w:pPr>
      <w:r w:rsidRPr="00064942">
        <w:rPr>
          <w:rFonts w:ascii="宋体" w:hAnsi="宋体" w:hint="eastAsia"/>
          <w:b/>
          <w:sz w:val="24"/>
        </w:rPr>
        <w:t>四、慈善组织重点公开什么信息</w:t>
      </w:r>
    </w:p>
    <w:p w14:paraId="61DB71CF" w14:textId="18EFD178"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慈善组织应当公开哪些信息，是根据慈善组织监管的需要来确定的。从慈善组织和慈善活动的特点出发，本办法突出了对慈善组织财产活动和公开募捐的信息公开。</w:t>
      </w:r>
    </w:p>
    <w:p w14:paraId="27CD7F65" w14:textId="4343A044" w:rsidR="00064942" w:rsidRPr="00064942" w:rsidRDefault="00064942" w:rsidP="00064942">
      <w:pPr>
        <w:spacing w:line="440" w:lineRule="exact"/>
        <w:ind w:firstLineChars="200" w:firstLine="482"/>
        <w:rPr>
          <w:rFonts w:ascii="宋体" w:hAnsi="宋体"/>
          <w:sz w:val="24"/>
        </w:rPr>
      </w:pPr>
      <w:r w:rsidRPr="00064942">
        <w:rPr>
          <w:rFonts w:ascii="宋体" w:hAnsi="宋体" w:hint="eastAsia"/>
          <w:b/>
          <w:sz w:val="24"/>
        </w:rPr>
        <w:t>关于财产活动的信息公开。</w:t>
      </w:r>
      <w:r w:rsidRPr="00064942">
        <w:rPr>
          <w:rFonts w:ascii="宋体" w:hAnsi="宋体" w:hint="eastAsia"/>
          <w:sz w:val="24"/>
        </w:rPr>
        <w:t>对财产活动的监管是慈善组织监管的重中之重。关于对慈善组织财产活动的要求，2016年我部会同财政部、国家税务总局已经制定了《关于慈善组织开展慈善活动年度支出和管理费用的规定》（民发〔2016〕189号），还即将出台《慈善组织保值增值投资管理暂行办法》，对慈善组织的活动支出和资产管理分别规范。为了配合对慈善组织财产活动的管理，本办法主要从重要性和关联性两个角度明确了慈善组织财产活动的信息公开要求。从重要性角度来说，抓住三个重大环节，即：重大资产变动，重大投资，重大交易及资金往来要向社会公开。有关“重大”财产活动的标准由慈善组织自我决策并向社会公开，让组织自律和社会监督共同发挥作用（第三条、第十二条）。从关联性角度来说，抓住慈善组织的发起人、主要捐赠人、管理人员、被投资方等重要关联方，将慈善组织与关联方之间的交易、捐赠、资助、共同投资、委托投资、资金往来通通纳入公开范畴（第四条、第十三条）。对关联交易采取全面公开，既可以有效防止慈善组织的财产被侵吞、挪用、滥用，又没有限制关联方对慈善组织做贡献，有利于慈善事业健康发展。</w:t>
      </w:r>
    </w:p>
    <w:p w14:paraId="52F7DFC7" w14:textId="146828F9" w:rsidR="00064942" w:rsidRPr="00064942" w:rsidRDefault="00064942" w:rsidP="00064942">
      <w:pPr>
        <w:spacing w:line="440" w:lineRule="exact"/>
        <w:ind w:firstLineChars="200" w:firstLine="482"/>
        <w:rPr>
          <w:rFonts w:ascii="宋体" w:hAnsi="宋体"/>
          <w:sz w:val="24"/>
        </w:rPr>
      </w:pPr>
      <w:r w:rsidRPr="00064942">
        <w:rPr>
          <w:rFonts w:ascii="宋体" w:hAnsi="宋体" w:hint="eastAsia"/>
          <w:b/>
          <w:sz w:val="24"/>
        </w:rPr>
        <w:t>关于公开募捐的信息公开。</w:t>
      </w:r>
      <w:r w:rsidRPr="00064942">
        <w:rPr>
          <w:rFonts w:ascii="宋体" w:hAnsi="宋体" w:hint="eastAsia"/>
          <w:sz w:val="24"/>
        </w:rPr>
        <w:t>依据慈善法，一般的个人、组织不能开展公开募捐；没有公开募捐资格的慈善组织只能进行定向募捐；慈善组织获得公开募捐资格方有权开展公开募捐。关于公开募捐的资格和活动管理，民政部已经出台了《慈善组织公开募捐管理办法》进行规制，而公开募捐的信息公开则纳入本办法统一规定。与一般慈善组织相比，具有公开募捐资格的慈善组织应当接受更为严格的监督，透明度应当更高。为此，本办法从三个方面对具有公开募捐的慈善组织做出特别要求：一是要求公布领取报酬最高的前五位人员的报酬金额，公布各类“公务”活动的费用标准（第五条），这是为了监督慈善组织是否按照慈善法要求“遵循管理费用最必要原则，厉行节约，减少不必要的开支”。二是要求公开募捐活</w:t>
      </w:r>
      <w:r w:rsidRPr="00064942">
        <w:rPr>
          <w:rFonts w:ascii="宋体" w:hAnsi="宋体" w:hint="eastAsia"/>
          <w:sz w:val="24"/>
        </w:rPr>
        <w:lastRenderedPageBreak/>
        <w:t>动全过程对外公开，即事前、事中、事后都要公开相应的内容，满足社会监督的需要（第七条、第八条）。三是要求慈善项目至少每三个月公布一次进展情况，项目结束后还要做全面公开（第十条）。</w:t>
      </w:r>
    </w:p>
    <w:p w14:paraId="549D9A0C" w14:textId="7AF88AE1" w:rsidR="00064942" w:rsidRPr="00064942" w:rsidRDefault="00064942" w:rsidP="00064942">
      <w:pPr>
        <w:spacing w:line="440" w:lineRule="exact"/>
        <w:ind w:firstLineChars="200" w:firstLine="482"/>
        <w:rPr>
          <w:rFonts w:ascii="宋体" w:hAnsi="宋体"/>
          <w:b/>
          <w:sz w:val="24"/>
        </w:rPr>
      </w:pPr>
      <w:r w:rsidRPr="00064942">
        <w:rPr>
          <w:rFonts w:ascii="宋体" w:hAnsi="宋体" w:hint="eastAsia"/>
          <w:b/>
          <w:sz w:val="24"/>
        </w:rPr>
        <w:t>五、怎样落实网络募捐的信息公开</w:t>
      </w:r>
    </w:p>
    <w:p w14:paraId="4F746BED" w14:textId="2BF4E34F" w:rsidR="00064942" w:rsidRPr="00064942" w:rsidRDefault="00064942" w:rsidP="00064942">
      <w:pPr>
        <w:spacing w:line="440" w:lineRule="exact"/>
        <w:ind w:firstLineChars="200" w:firstLine="480"/>
        <w:rPr>
          <w:rFonts w:ascii="宋体" w:hAnsi="宋体"/>
          <w:sz w:val="24"/>
        </w:rPr>
      </w:pPr>
      <w:r w:rsidRPr="00064942">
        <w:rPr>
          <w:rFonts w:ascii="宋体" w:hAnsi="宋体" w:hint="eastAsia"/>
          <w:sz w:val="24"/>
        </w:rPr>
        <w:t>慈善组织通过在互联网发布信息来开展公开募捐，传播速度快、受</w:t>
      </w:r>
      <w:proofErr w:type="gramStart"/>
      <w:r w:rsidRPr="00064942">
        <w:rPr>
          <w:rFonts w:ascii="宋体" w:hAnsi="宋体" w:hint="eastAsia"/>
          <w:sz w:val="24"/>
        </w:rPr>
        <w:t>众范围</w:t>
      </w:r>
      <w:proofErr w:type="gramEnd"/>
      <w:r w:rsidRPr="00064942">
        <w:rPr>
          <w:rFonts w:ascii="宋体" w:hAnsi="宋体" w:hint="eastAsia"/>
          <w:sz w:val="24"/>
        </w:rPr>
        <w:t>广，既产生了良好的效果，也引起极大关注。网络募捐既是公开募捐也是信息公开，针对网络募捐的特殊性，《慈善法》第二十三条专门规定“慈善组织通过互联网开展公开募捐的，应当在国务院民政部门统一或者指定的慈善信息平台发布募捐信息，并可以同时在其网站发布募捐信息”；《慈善组织公开募捐管理办法》也有相应的规定。民政部依据此条规定，已经指定了20家互联网公开募捐信息平台。随着网络募捐的开展，有关违法行为需要明确法律责任，可以依据《慈善法》第九十九条第五项“未依法履行信息公开义务”的规定追究慈善组织相应的法律责任。为此，本办法对《慈善法》和《慈善组织公开募捐管理办法》进行了衔接（第七条）。</w:t>
      </w:r>
    </w:p>
    <w:p w14:paraId="405D50F1" w14:textId="77777777" w:rsidR="00064942" w:rsidRPr="00064942" w:rsidRDefault="00064942" w:rsidP="00064942">
      <w:pPr>
        <w:spacing w:line="440" w:lineRule="exact"/>
        <w:ind w:firstLineChars="200" w:firstLine="480"/>
        <w:rPr>
          <w:rFonts w:ascii="宋体" w:hAnsi="宋体"/>
          <w:sz w:val="24"/>
        </w:rPr>
      </w:pPr>
      <w:r w:rsidRPr="00064942">
        <w:rPr>
          <w:rFonts w:ascii="宋体" w:hAnsi="宋体"/>
          <w:sz w:val="24"/>
        </w:rPr>
        <w:t xml:space="preserve">   </w:t>
      </w:r>
    </w:p>
    <w:p w14:paraId="683B534D" w14:textId="32CF5CA9" w:rsidR="00064942" w:rsidRPr="00064942" w:rsidRDefault="00064942" w:rsidP="00064942">
      <w:pPr>
        <w:spacing w:line="440" w:lineRule="exact"/>
        <w:ind w:firstLineChars="200" w:firstLine="480"/>
        <w:rPr>
          <w:rFonts w:ascii="宋体" w:hAnsi="宋体"/>
          <w:sz w:val="24"/>
        </w:rPr>
      </w:pPr>
    </w:p>
    <w:p w14:paraId="4146944C" w14:textId="77777777" w:rsidR="005B7360" w:rsidRPr="00064942" w:rsidRDefault="005B7360">
      <w:pPr>
        <w:spacing w:line="440" w:lineRule="exact"/>
        <w:ind w:firstLineChars="200" w:firstLine="480"/>
        <w:rPr>
          <w:rFonts w:ascii="宋体" w:hAnsi="宋体"/>
          <w:sz w:val="24"/>
        </w:rPr>
      </w:pPr>
    </w:p>
    <w:p w14:paraId="543DE3B9" w14:textId="77777777" w:rsidR="005B7360" w:rsidRDefault="005B7360">
      <w:pPr>
        <w:spacing w:line="440" w:lineRule="exact"/>
        <w:ind w:firstLineChars="200" w:firstLine="480"/>
        <w:rPr>
          <w:rFonts w:ascii="宋体" w:hAnsi="宋体"/>
          <w:sz w:val="24"/>
        </w:rPr>
      </w:pPr>
    </w:p>
    <w:p w14:paraId="2CDEADDD" w14:textId="77777777" w:rsidR="0055575E" w:rsidRDefault="0055575E">
      <w:pPr>
        <w:spacing w:line="440" w:lineRule="exact"/>
        <w:ind w:firstLineChars="200" w:firstLine="480"/>
        <w:rPr>
          <w:rFonts w:ascii="宋体" w:hAnsi="宋体"/>
          <w:sz w:val="24"/>
        </w:rPr>
      </w:pPr>
    </w:p>
    <w:p w14:paraId="75C0C56F" w14:textId="77777777" w:rsidR="0055575E" w:rsidRDefault="0055575E">
      <w:pPr>
        <w:spacing w:line="440" w:lineRule="exact"/>
        <w:ind w:firstLineChars="200" w:firstLine="480"/>
        <w:rPr>
          <w:rFonts w:ascii="宋体" w:hAnsi="宋体"/>
          <w:sz w:val="24"/>
        </w:rPr>
      </w:pPr>
    </w:p>
    <w:p w14:paraId="7F631E78" w14:textId="77777777" w:rsidR="0055575E" w:rsidRDefault="0055575E">
      <w:pPr>
        <w:spacing w:line="440" w:lineRule="exact"/>
        <w:ind w:firstLineChars="200" w:firstLine="480"/>
        <w:rPr>
          <w:rFonts w:ascii="宋体" w:hAnsi="宋体"/>
          <w:sz w:val="24"/>
        </w:rPr>
      </w:pPr>
    </w:p>
    <w:p w14:paraId="1894D835" w14:textId="77777777" w:rsidR="0055575E" w:rsidRDefault="0055575E">
      <w:pPr>
        <w:spacing w:line="440" w:lineRule="exact"/>
        <w:ind w:firstLineChars="200" w:firstLine="480"/>
        <w:rPr>
          <w:rFonts w:ascii="宋体" w:hAnsi="宋体"/>
          <w:sz w:val="24"/>
        </w:rPr>
      </w:pPr>
    </w:p>
    <w:p w14:paraId="21373169" w14:textId="77777777" w:rsidR="0055575E" w:rsidRDefault="0055575E">
      <w:pPr>
        <w:spacing w:line="440" w:lineRule="exact"/>
        <w:ind w:firstLineChars="200" w:firstLine="480"/>
        <w:rPr>
          <w:rFonts w:ascii="宋体" w:hAnsi="宋体"/>
          <w:sz w:val="24"/>
        </w:rPr>
      </w:pPr>
    </w:p>
    <w:p w14:paraId="0CAED6F3" w14:textId="77777777" w:rsidR="0055575E" w:rsidRDefault="0055575E">
      <w:pPr>
        <w:spacing w:line="440" w:lineRule="exact"/>
        <w:ind w:firstLineChars="200" w:firstLine="480"/>
        <w:rPr>
          <w:rFonts w:ascii="宋体" w:hAnsi="宋体"/>
          <w:sz w:val="24"/>
        </w:rPr>
      </w:pPr>
    </w:p>
    <w:p w14:paraId="6556197B" w14:textId="77777777" w:rsidR="005B7360" w:rsidRDefault="005B7360">
      <w:pPr>
        <w:spacing w:line="440" w:lineRule="exact"/>
        <w:ind w:firstLineChars="200" w:firstLine="480"/>
        <w:rPr>
          <w:rFonts w:ascii="宋体" w:hAnsi="宋体"/>
          <w:sz w:val="24"/>
        </w:rPr>
      </w:pPr>
    </w:p>
    <w:p w14:paraId="331C6564" w14:textId="77777777" w:rsidR="005B7360" w:rsidRDefault="005B7360">
      <w:pPr>
        <w:spacing w:line="440" w:lineRule="exact"/>
        <w:ind w:firstLineChars="200" w:firstLine="480"/>
        <w:rPr>
          <w:rFonts w:ascii="宋体" w:hAnsi="宋体"/>
          <w:sz w:val="24"/>
        </w:rPr>
      </w:pPr>
    </w:p>
    <w:p w14:paraId="636A81C5" w14:textId="77777777" w:rsidR="005B7360" w:rsidRDefault="005B7360">
      <w:pPr>
        <w:spacing w:line="440" w:lineRule="exact"/>
        <w:ind w:firstLineChars="200" w:firstLine="480"/>
        <w:rPr>
          <w:rFonts w:ascii="宋体" w:hAnsi="宋体"/>
          <w:sz w:val="24"/>
        </w:rPr>
      </w:pPr>
    </w:p>
    <w:p w14:paraId="0801579C" w14:textId="77777777" w:rsidR="005B7360" w:rsidRDefault="005B7360">
      <w:pPr>
        <w:spacing w:line="440" w:lineRule="exact"/>
        <w:ind w:firstLineChars="200" w:firstLine="480"/>
        <w:rPr>
          <w:rFonts w:ascii="宋体" w:hAnsi="宋体"/>
          <w:sz w:val="24"/>
        </w:rPr>
      </w:pPr>
    </w:p>
    <w:p w14:paraId="7FD5E8D6" w14:textId="77777777" w:rsidR="005B7360" w:rsidRDefault="005B7360">
      <w:pPr>
        <w:spacing w:line="440" w:lineRule="exact"/>
        <w:ind w:firstLineChars="200" w:firstLine="480"/>
        <w:rPr>
          <w:rFonts w:ascii="宋体" w:hAnsi="宋体"/>
          <w:sz w:val="24"/>
        </w:rPr>
      </w:pPr>
    </w:p>
    <w:p w14:paraId="5D802719" w14:textId="77777777" w:rsidR="00D9102E" w:rsidRDefault="00D9102E">
      <w:pPr>
        <w:spacing w:line="440" w:lineRule="exact"/>
        <w:ind w:firstLineChars="200" w:firstLine="480"/>
        <w:rPr>
          <w:rFonts w:ascii="宋体" w:hAnsi="宋体"/>
          <w:sz w:val="24"/>
        </w:rPr>
      </w:pPr>
    </w:p>
    <w:p w14:paraId="65713F27" w14:textId="77777777" w:rsidR="00420C20" w:rsidRDefault="00420C20">
      <w:pPr>
        <w:spacing w:line="440" w:lineRule="exact"/>
        <w:ind w:firstLineChars="200" w:firstLine="480"/>
        <w:rPr>
          <w:rFonts w:ascii="宋体" w:hAnsi="宋体"/>
          <w:sz w:val="24"/>
        </w:rPr>
      </w:pPr>
    </w:p>
    <w:p w14:paraId="4490BB4C" w14:textId="77777777" w:rsidR="00420C20" w:rsidRDefault="00420C20">
      <w:pPr>
        <w:spacing w:line="440" w:lineRule="exact"/>
        <w:ind w:firstLineChars="200" w:firstLine="480"/>
        <w:rPr>
          <w:rFonts w:ascii="宋体" w:hAnsi="宋体"/>
          <w:sz w:val="24"/>
        </w:rPr>
      </w:pPr>
    </w:p>
    <w:p w14:paraId="3D163F44" w14:textId="77777777" w:rsidR="005C668B" w:rsidRDefault="005C668B">
      <w:pPr>
        <w:spacing w:line="440" w:lineRule="exact"/>
        <w:ind w:firstLineChars="200" w:firstLine="480"/>
        <w:rPr>
          <w:rFonts w:ascii="宋体" w:hAnsi="宋体"/>
          <w:sz w:val="24"/>
        </w:rPr>
      </w:pPr>
    </w:p>
    <w:p w14:paraId="1985F603" w14:textId="77777777" w:rsidR="005C668B" w:rsidRDefault="005C668B">
      <w:pPr>
        <w:spacing w:line="440" w:lineRule="exact"/>
        <w:ind w:firstLineChars="200" w:firstLine="480"/>
        <w:rPr>
          <w:rFonts w:ascii="宋体" w:hAnsi="宋体"/>
          <w:sz w:val="24"/>
        </w:rPr>
      </w:pPr>
    </w:p>
    <w:p w14:paraId="433B908E" w14:textId="77777777" w:rsidR="005C668B" w:rsidRDefault="005C668B">
      <w:pPr>
        <w:spacing w:line="440" w:lineRule="exact"/>
        <w:ind w:firstLineChars="200" w:firstLine="480"/>
        <w:rPr>
          <w:rFonts w:ascii="宋体" w:hAnsi="宋体"/>
          <w:sz w:val="24"/>
        </w:rPr>
      </w:pPr>
    </w:p>
    <w:p w14:paraId="5F256BA7" w14:textId="77777777" w:rsidR="005C668B" w:rsidRDefault="005C668B">
      <w:pPr>
        <w:spacing w:line="440" w:lineRule="exact"/>
        <w:ind w:firstLineChars="200" w:firstLine="480"/>
        <w:rPr>
          <w:rFonts w:ascii="宋体" w:hAnsi="宋体"/>
          <w:sz w:val="24"/>
        </w:rPr>
      </w:pPr>
    </w:p>
    <w:p w14:paraId="399FDE3A" w14:textId="77777777" w:rsidR="005C668B" w:rsidRDefault="005C668B">
      <w:pPr>
        <w:spacing w:line="440" w:lineRule="exact"/>
        <w:ind w:firstLineChars="200" w:firstLine="480"/>
        <w:rPr>
          <w:rFonts w:ascii="宋体" w:hAnsi="宋体"/>
          <w:sz w:val="24"/>
        </w:rPr>
      </w:pPr>
    </w:p>
    <w:p w14:paraId="451D3AE0" w14:textId="77777777" w:rsidR="005C668B" w:rsidRDefault="005C668B">
      <w:pPr>
        <w:spacing w:line="440" w:lineRule="exact"/>
        <w:ind w:firstLineChars="200" w:firstLine="480"/>
        <w:rPr>
          <w:rFonts w:ascii="宋体" w:hAnsi="宋体"/>
          <w:sz w:val="24"/>
        </w:rPr>
      </w:pPr>
    </w:p>
    <w:p w14:paraId="0D687B1F" w14:textId="77777777" w:rsidR="005C668B" w:rsidRDefault="005C668B">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1021D0B"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C84E640"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5478AA7"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2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A7137" w14:textId="77777777" w:rsidR="003A2AB6" w:rsidRDefault="003A2AB6">
      <w:r>
        <w:separator/>
      </w:r>
    </w:p>
  </w:endnote>
  <w:endnote w:type="continuationSeparator" w:id="0">
    <w:p w14:paraId="15358FAE" w14:textId="77777777" w:rsidR="003A2AB6" w:rsidRDefault="003A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5D3F52" w:rsidRDefault="005D3F52">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5D3F52" w:rsidRDefault="005D3F5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5D3F52" w:rsidRDefault="005D3F52">
    <w:pPr>
      <w:pStyle w:val="ab"/>
      <w:framePr w:wrap="around" w:vAnchor="text" w:hAnchor="margin" w:xAlign="right" w:y="1"/>
      <w:rPr>
        <w:rStyle w:val="a3"/>
      </w:rPr>
    </w:pPr>
    <w:r>
      <w:fldChar w:fldCharType="begin"/>
    </w:r>
    <w:r>
      <w:rPr>
        <w:rStyle w:val="a3"/>
      </w:rPr>
      <w:instrText xml:space="preserve">PAGE  </w:instrText>
    </w:r>
    <w:r>
      <w:fldChar w:fldCharType="separate"/>
    </w:r>
    <w:r w:rsidR="00006B7C">
      <w:rPr>
        <w:rStyle w:val="a3"/>
        <w:noProof/>
      </w:rPr>
      <w:t>53</w:t>
    </w:r>
    <w:r>
      <w:fldChar w:fldCharType="end"/>
    </w:r>
  </w:p>
  <w:p w14:paraId="679AF5D2" w14:textId="77777777" w:rsidR="005D3F52" w:rsidRDefault="005D3F52">
    <w:pPr>
      <w:pStyle w:val="ab"/>
      <w:ind w:right="360"/>
      <w:jc w:val="right"/>
    </w:pPr>
  </w:p>
  <w:p w14:paraId="3ED570BA" w14:textId="77777777" w:rsidR="005D3F52" w:rsidRDefault="005D3F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CAEE0" w14:textId="77777777" w:rsidR="003A2AB6" w:rsidRDefault="003A2AB6">
      <w:r>
        <w:separator/>
      </w:r>
    </w:p>
  </w:footnote>
  <w:footnote w:type="continuationSeparator" w:id="0">
    <w:p w14:paraId="4BAF136F" w14:textId="77777777" w:rsidR="003A2AB6" w:rsidRDefault="003A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2EBE"/>
    <w:rsid w:val="00033EAB"/>
    <w:rsid w:val="0003417E"/>
    <w:rsid w:val="00035906"/>
    <w:rsid w:val="000362D3"/>
    <w:rsid w:val="000372FA"/>
    <w:rsid w:val="000414A6"/>
    <w:rsid w:val="00041FFB"/>
    <w:rsid w:val="0004250F"/>
    <w:rsid w:val="000445F0"/>
    <w:rsid w:val="00045E6B"/>
    <w:rsid w:val="00045EF0"/>
    <w:rsid w:val="00047C1D"/>
    <w:rsid w:val="00050E10"/>
    <w:rsid w:val="000521D9"/>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5690"/>
    <w:rsid w:val="00076363"/>
    <w:rsid w:val="00077B00"/>
    <w:rsid w:val="00077B23"/>
    <w:rsid w:val="00080E78"/>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171"/>
    <w:rsid w:val="000B1470"/>
    <w:rsid w:val="000B16BD"/>
    <w:rsid w:val="000B20F3"/>
    <w:rsid w:val="000B232C"/>
    <w:rsid w:val="000B2337"/>
    <w:rsid w:val="000B2C37"/>
    <w:rsid w:val="000B3B51"/>
    <w:rsid w:val="000B5C2C"/>
    <w:rsid w:val="000B7317"/>
    <w:rsid w:val="000B7ED2"/>
    <w:rsid w:val="000C0833"/>
    <w:rsid w:val="000C1362"/>
    <w:rsid w:val="000C137D"/>
    <w:rsid w:val="000C168E"/>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558E"/>
    <w:rsid w:val="001A6E0F"/>
    <w:rsid w:val="001A7E2A"/>
    <w:rsid w:val="001B16CC"/>
    <w:rsid w:val="001B1A43"/>
    <w:rsid w:val="001B1CE4"/>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3E26"/>
    <w:rsid w:val="001E4F01"/>
    <w:rsid w:val="001E5ABC"/>
    <w:rsid w:val="001E5DB7"/>
    <w:rsid w:val="001F067E"/>
    <w:rsid w:val="001F0A38"/>
    <w:rsid w:val="001F173F"/>
    <w:rsid w:val="001F3A40"/>
    <w:rsid w:val="001F3F50"/>
    <w:rsid w:val="001F48AD"/>
    <w:rsid w:val="001F5254"/>
    <w:rsid w:val="001F59CD"/>
    <w:rsid w:val="001F5B56"/>
    <w:rsid w:val="00200C70"/>
    <w:rsid w:val="002023C7"/>
    <w:rsid w:val="00203BE7"/>
    <w:rsid w:val="00204ACB"/>
    <w:rsid w:val="00205E37"/>
    <w:rsid w:val="0020613E"/>
    <w:rsid w:val="00211DD0"/>
    <w:rsid w:val="00214F1D"/>
    <w:rsid w:val="00217CAA"/>
    <w:rsid w:val="00220300"/>
    <w:rsid w:val="00220B8E"/>
    <w:rsid w:val="00220ED8"/>
    <w:rsid w:val="00223090"/>
    <w:rsid w:val="00223815"/>
    <w:rsid w:val="00225449"/>
    <w:rsid w:val="00225DD8"/>
    <w:rsid w:val="00225E4B"/>
    <w:rsid w:val="0022667E"/>
    <w:rsid w:val="00226C47"/>
    <w:rsid w:val="00226D99"/>
    <w:rsid w:val="00230026"/>
    <w:rsid w:val="00230706"/>
    <w:rsid w:val="00233178"/>
    <w:rsid w:val="0023543E"/>
    <w:rsid w:val="0023598A"/>
    <w:rsid w:val="00236071"/>
    <w:rsid w:val="00237EB6"/>
    <w:rsid w:val="00237F6F"/>
    <w:rsid w:val="002404DB"/>
    <w:rsid w:val="0024130A"/>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C09"/>
    <w:rsid w:val="00261174"/>
    <w:rsid w:val="00261284"/>
    <w:rsid w:val="00262831"/>
    <w:rsid w:val="00262C9E"/>
    <w:rsid w:val="00265532"/>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1953"/>
    <w:rsid w:val="002F23CD"/>
    <w:rsid w:val="002F2A4C"/>
    <w:rsid w:val="002F2E04"/>
    <w:rsid w:val="002F6966"/>
    <w:rsid w:val="002F7F9D"/>
    <w:rsid w:val="00301986"/>
    <w:rsid w:val="00303070"/>
    <w:rsid w:val="00303667"/>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767EC"/>
    <w:rsid w:val="00380EA6"/>
    <w:rsid w:val="00384554"/>
    <w:rsid w:val="0038576F"/>
    <w:rsid w:val="00385D5C"/>
    <w:rsid w:val="00385EE3"/>
    <w:rsid w:val="0038634C"/>
    <w:rsid w:val="00391000"/>
    <w:rsid w:val="00391389"/>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84"/>
    <w:rsid w:val="003A460D"/>
    <w:rsid w:val="003A57AF"/>
    <w:rsid w:val="003A6797"/>
    <w:rsid w:val="003A6F13"/>
    <w:rsid w:val="003A77E3"/>
    <w:rsid w:val="003B132A"/>
    <w:rsid w:val="003B13EB"/>
    <w:rsid w:val="003B1982"/>
    <w:rsid w:val="003B302B"/>
    <w:rsid w:val="003B41F2"/>
    <w:rsid w:val="003B4D0F"/>
    <w:rsid w:val="003B593F"/>
    <w:rsid w:val="003C22E6"/>
    <w:rsid w:val="003C269F"/>
    <w:rsid w:val="003C3152"/>
    <w:rsid w:val="003C4236"/>
    <w:rsid w:val="003C42A5"/>
    <w:rsid w:val="003C6240"/>
    <w:rsid w:val="003C71C4"/>
    <w:rsid w:val="003C7248"/>
    <w:rsid w:val="003D02FF"/>
    <w:rsid w:val="003D0603"/>
    <w:rsid w:val="003D06DA"/>
    <w:rsid w:val="003D32AC"/>
    <w:rsid w:val="003D366E"/>
    <w:rsid w:val="003D3DAB"/>
    <w:rsid w:val="003D43FB"/>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2D9A"/>
    <w:rsid w:val="00484596"/>
    <w:rsid w:val="00484FA1"/>
    <w:rsid w:val="00486290"/>
    <w:rsid w:val="00486F53"/>
    <w:rsid w:val="004872CE"/>
    <w:rsid w:val="00487CED"/>
    <w:rsid w:val="004901BD"/>
    <w:rsid w:val="00490D92"/>
    <w:rsid w:val="004916FE"/>
    <w:rsid w:val="00491BF8"/>
    <w:rsid w:val="00493046"/>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6516"/>
    <w:rsid w:val="004C7BD1"/>
    <w:rsid w:val="004D2DB1"/>
    <w:rsid w:val="004D3F29"/>
    <w:rsid w:val="004D4764"/>
    <w:rsid w:val="004D4A2C"/>
    <w:rsid w:val="004D4A48"/>
    <w:rsid w:val="004D6EF2"/>
    <w:rsid w:val="004E0789"/>
    <w:rsid w:val="004E0A7E"/>
    <w:rsid w:val="004E0E84"/>
    <w:rsid w:val="004E1520"/>
    <w:rsid w:val="004E34FF"/>
    <w:rsid w:val="004E3B46"/>
    <w:rsid w:val="004E3BA7"/>
    <w:rsid w:val="004E3F64"/>
    <w:rsid w:val="004E41DF"/>
    <w:rsid w:val="004E54A7"/>
    <w:rsid w:val="004E6598"/>
    <w:rsid w:val="004E6D95"/>
    <w:rsid w:val="004E6E4E"/>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64B6"/>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D8D"/>
    <w:rsid w:val="005D136F"/>
    <w:rsid w:val="005D32CC"/>
    <w:rsid w:val="005D3A0B"/>
    <w:rsid w:val="005D3F52"/>
    <w:rsid w:val="005D4418"/>
    <w:rsid w:val="005D6660"/>
    <w:rsid w:val="005D6DD9"/>
    <w:rsid w:val="005D76DA"/>
    <w:rsid w:val="005D7E73"/>
    <w:rsid w:val="005E1A19"/>
    <w:rsid w:val="005E259E"/>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57CB1"/>
    <w:rsid w:val="00660212"/>
    <w:rsid w:val="00660564"/>
    <w:rsid w:val="00661FE7"/>
    <w:rsid w:val="00663386"/>
    <w:rsid w:val="00664572"/>
    <w:rsid w:val="00665486"/>
    <w:rsid w:val="006661E4"/>
    <w:rsid w:val="006675B7"/>
    <w:rsid w:val="00671947"/>
    <w:rsid w:val="0067227C"/>
    <w:rsid w:val="006723C2"/>
    <w:rsid w:val="006745CA"/>
    <w:rsid w:val="00674F29"/>
    <w:rsid w:val="0067727F"/>
    <w:rsid w:val="00677B6D"/>
    <w:rsid w:val="00681BB3"/>
    <w:rsid w:val="00682407"/>
    <w:rsid w:val="00682605"/>
    <w:rsid w:val="00683B17"/>
    <w:rsid w:val="00684D8F"/>
    <w:rsid w:val="00687235"/>
    <w:rsid w:val="00690764"/>
    <w:rsid w:val="006919EC"/>
    <w:rsid w:val="006943A4"/>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6FB3"/>
    <w:rsid w:val="006E1969"/>
    <w:rsid w:val="006E1F63"/>
    <w:rsid w:val="006E232E"/>
    <w:rsid w:val="006E298F"/>
    <w:rsid w:val="006E4C23"/>
    <w:rsid w:val="006E6784"/>
    <w:rsid w:val="006F128E"/>
    <w:rsid w:val="006F2616"/>
    <w:rsid w:val="006F2730"/>
    <w:rsid w:val="006F585B"/>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0D7A"/>
    <w:rsid w:val="007A1DEE"/>
    <w:rsid w:val="007A3B15"/>
    <w:rsid w:val="007A4363"/>
    <w:rsid w:val="007A6825"/>
    <w:rsid w:val="007A7A29"/>
    <w:rsid w:val="007B120E"/>
    <w:rsid w:val="007B1420"/>
    <w:rsid w:val="007B1710"/>
    <w:rsid w:val="007B2B3D"/>
    <w:rsid w:val="007B4674"/>
    <w:rsid w:val="007B469C"/>
    <w:rsid w:val="007C31BF"/>
    <w:rsid w:val="007C38F6"/>
    <w:rsid w:val="007C40D2"/>
    <w:rsid w:val="007C44AE"/>
    <w:rsid w:val="007C5185"/>
    <w:rsid w:val="007C57FE"/>
    <w:rsid w:val="007C591B"/>
    <w:rsid w:val="007C6472"/>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4791"/>
    <w:rsid w:val="007F5938"/>
    <w:rsid w:val="007F651E"/>
    <w:rsid w:val="007F65E3"/>
    <w:rsid w:val="007F7C61"/>
    <w:rsid w:val="0080011D"/>
    <w:rsid w:val="00800848"/>
    <w:rsid w:val="0080118A"/>
    <w:rsid w:val="00801C52"/>
    <w:rsid w:val="0080587F"/>
    <w:rsid w:val="008078D7"/>
    <w:rsid w:val="00810B49"/>
    <w:rsid w:val="00810E8B"/>
    <w:rsid w:val="008112D4"/>
    <w:rsid w:val="00813906"/>
    <w:rsid w:val="0081499C"/>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790"/>
    <w:rsid w:val="008D2EBD"/>
    <w:rsid w:val="008D34BE"/>
    <w:rsid w:val="008D45BB"/>
    <w:rsid w:val="008D5A1A"/>
    <w:rsid w:val="008E098C"/>
    <w:rsid w:val="008E0DAD"/>
    <w:rsid w:val="008E1568"/>
    <w:rsid w:val="008E3B8E"/>
    <w:rsid w:val="008E453F"/>
    <w:rsid w:val="008E4A34"/>
    <w:rsid w:val="008E6C15"/>
    <w:rsid w:val="008E7BD6"/>
    <w:rsid w:val="008F1B52"/>
    <w:rsid w:val="008F1BB3"/>
    <w:rsid w:val="008F231F"/>
    <w:rsid w:val="008F3AA8"/>
    <w:rsid w:val="008F4377"/>
    <w:rsid w:val="008F4A6A"/>
    <w:rsid w:val="008F5ED9"/>
    <w:rsid w:val="008F639C"/>
    <w:rsid w:val="008F77EF"/>
    <w:rsid w:val="009019F2"/>
    <w:rsid w:val="009019FE"/>
    <w:rsid w:val="00901BC3"/>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164E"/>
    <w:rsid w:val="0093182E"/>
    <w:rsid w:val="00931CAB"/>
    <w:rsid w:val="00935AE0"/>
    <w:rsid w:val="00935AE7"/>
    <w:rsid w:val="0094010A"/>
    <w:rsid w:val="00940A15"/>
    <w:rsid w:val="00940B34"/>
    <w:rsid w:val="009424DD"/>
    <w:rsid w:val="009442D1"/>
    <w:rsid w:val="009447AA"/>
    <w:rsid w:val="009477EB"/>
    <w:rsid w:val="00950ED6"/>
    <w:rsid w:val="00952EC6"/>
    <w:rsid w:val="00952F8A"/>
    <w:rsid w:val="009555C9"/>
    <w:rsid w:val="00955FF3"/>
    <w:rsid w:val="00956B15"/>
    <w:rsid w:val="00956BB9"/>
    <w:rsid w:val="00956C7B"/>
    <w:rsid w:val="00957EDA"/>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D1309"/>
    <w:rsid w:val="009D16AC"/>
    <w:rsid w:val="009D327A"/>
    <w:rsid w:val="009D34A9"/>
    <w:rsid w:val="009D4403"/>
    <w:rsid w:val="009D487B"/>
    <w:rsid w:val="009D5372"/>
    <w:rsid w:val="009D77C6"/>
    <w:rsid w:val="009E08F1"/>
    <w:rsid w:val="009E0DB8"/>
    <w:rsid w:val="009E1291"/>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7F4E"/>
    <w:rsid w:val="00A110C5"/>
    <w:rsid w:val="00A13FBE"/>
    <w:rsid w:val="00A14AC9"/>
    <w:rsid w:val="00A15528"/>
    <w:rsid w:val="00A16B08"/>
    <w:rsid w:val="00A16EAE"/>
    <w:rsid w:val="00A1726B"/>
    <w:rsid w:val="00A207AB"/>
    <w:rsid w:val="00A21DA6"/>
    <w:rsid w:val="00A2267F"/>
    <w:rsid w:val="00A22F45"/>
    <w:rsid w:val="00A253DF"/>
    <w:rsid w:val="00A25F23"/>
    <w:rsid w:val="00A27733"/>
    <w:rsid w:val="00A318D7"/>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3A28"/>
    <w:rsid w:val="00A53F9F"/>
    <w:rsid w:val="00A54777"/>
    <w:rsid w:val="00A54835"/>
    <w:rsid w:val="00A5637A"/>
    <w:rsid w:val="00A57BE9"/>
    <w:rsid w:val="00A60461"/>
    <w:rsid w:val="00A6220C"/>
    <w:rsid w:val="00A629B4"/>
    <w:rsid w:val="00A64226"/>
    <w:rsid w:val="00A64849"/>
    <w:rsid w:val="00A64F60"/>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41F"/>
    <w:rsid w:val="00AE5D46"/>
    <w:rsid w:val="00AE70B7"/>
    <w:rsid w:val="00AE76CF"/>
    <w:rsid w:val="00AE7E77"/>
    <w:rsid w:val="00AF0658"/>
    <w:rsid w:val="00AF0C1A"/>
    <w:rsid w:val="00AF18BE"/>
    <w:rsid w:val="00AF2916"/>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37AA5"/>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67EEA"/>
    <w:rsid w:val="00C73923"/>
    <w:rsid w:val="00C74D2A"/>
    <w:rsid w:val="00C7536A"/>
    <w:rsid w:val="00C75EF5"/>
    <w:rsid w:val="00C76227"/>
    <w:rsid w:val="00C7697D"/>
    <w:rsid w:val="00C770C8"/>
    <w:rsid w:val="00C77A3C"/>
    <w:rsid w:val="00C77C53"/>
    <w:rsid w:val="00C815EA"/>
    <w:rsid w:val="00C81DDC"/>
    <w:rsid w:val="00C82343"/>
    <w:rsid w:val="00C8299E"/>
    <w:rsid w:val="00C83569"/>
    <w:rsid w:val="00C84C9C"/>
    <w:rsid w:val="00C8601A"/>
    <w:rsid w:val="00C9036B"/>
    <w:rsid w:val="00C90C53"/>
    <w:rsid w:val="00C917EB"/>
    <w:rsid w:val="00C92955"/>
    <w:rsid w:val="00C94418"/>
    <w:rsid w:val="00C94621"/>
    <w:rsid w:val="00CA15CC"/>
    <w:rsid w:val="00CA1750"/>
    <w:rsid w:val="00CA1895"/>
    <w:rsid w:val="00CA2627"/>
    <w:rsid w:val="00CA26A9"/>
    <w:rsid w:val="00CA3B19"/>
    <w:rsid w:val="00CA4647"/>
    <w:rsid w:val="00CA5017"/>
    <w:rsid w:val="00CA60A8"/>
    <w:rsid w:val="00CA6600"/>
    <w:rsid w:val="00CA6D7F"/>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61B"/>
    <w:rsid w:val="00CE7ED1"/>
    <w:rsid w:val="00CF0217"/>
    <w:rsid w:val="00CF0F07"/>
    <w:rsid w:val="00CF1C33"/>
    <w:rsid w:val="00CF32DE"/>
    <w:rsid w:val="00CF35B9"/>
    <w:rsid w:val="00CF5A04"/>
    <w:rsid w:val="00D00AE5"/>
    <w:rsid w:val="00D01612"/>
    <w:rsid w:val="00D01EC5"/>
    <w:rsid w:val="00D0235C"/>
    <w:rsid w:val="00D0292E"/>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0D0"/>
    <w:rsid w:val="00D5027E"/>
    <w:rsid w:val="00D502D3"/>
    <w:rsid w:val="00D503AD"/>
    <w:rsid w:val="00D51322"/>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82A"/>
    <w:rsid w:val="00D73833"/>
    <w:rsid w:val="00D73FDA"/>
    <w:rsid w:val="00D75644"/>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42007"/>
    <w:rsid w:val="00E42CFC"/>
    <w:rsid w:val="00E50339"/>
    <w:rsid w:val="00E512C4"/>
    <w:rsid w:val="00E519B4"/>
    <w:rsid w:val="00E521B2"/>
    <w:rsid w:val="00E52AC3"/>
    <w:rsid w:val="00E54321"/>
    <w:rsid w:val="00E5548B"/>
    <w:rsid w:val="00E564DC"/>
    <w:rsid w:val="00E56C44"/>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4314"/>
    <w:rsid w:val="00E84E3F"/>
    <w:rsid w:val="00E84E60"/>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43EA"/>
    <w:rsid w:val="00EA6E7F"/>
    <w:rsid w:val="00EB0129"/>
    <w:rsid w:val="00EB0679"/>
    <w:rsid w:val="00EB079B"/>
    <w:rsid w:val="00EB198A"/>
    <w:rsid w:val="00EB2FDD"/>
    <w:rsid w:val="00EB3409"/>
    <w:rsid w:val="00EB4EBD"/>
    <w:rsid w:val="00EB61DC"/>
    <w:rsid w:val="00EB6ACB"/>
    <w:rsid w:val="00EB7546"/>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871"/>
    <w:rsid w:val="00F34393"/>
    <w:rsid w:val="00F34BAE"/>
    <w:rsid w:val="00F3512D"/>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7342"/>
    <w:rsid w:val="00F47720"/>
    <w:rsid w:val="00F5011D"/>
    <w:rsid w:val="00F5162D"/>
    <w:rsid w:val="00F51BC1"/>
    <w:rsid w:val="00F52DBE"/>
    <w:rsid w:val="00F60407"/>
    <w:rsid w:val="00F60970"/>
    <w:rsid w:val="00F6137F"/>
    <w:rsid w:val="00F61A12"/>
    <w:rsid w:val="00F61DD6"/>
    <w:rsid w:val="00F631AB"/>
    <w:rsid w:val="00F641B8"/>
    <w:rsid w:val="00F65D7F"/>
    <w:rsid w:val="00F66AC8"/>
    <w:rsid w:val="00F66E56"/>
    <w:rsid w:val="00F701E7"/>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4027"/>
    <w:rsid w:val="00FB4F1E"/>
    <w:rsid w:val="00FB74E4"/>
    <w:rsid w:val="00FB7D35"/>
    <w:rsid w:val="00FC0101"/>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C8F5-8D05-4A55-9CA7-5B81E88B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53</Pages>
  <Words>7049</Words>
  <Characters>40180</Characters>
  <Application>Microsoft Office Word</Application>
  <DocSecurity>0</DocSecurity>
  <PresentationFormat/>
  <Lines>334</Lines>
  <Paragraphs>94</Paragraphs>
  <Slides>0</Slides>
  <Notes>0</Notes>
  <HiddenSlides>0</HiddenSlides>
  <MMClips>0</MMClips>
  <ScaleCrop>false</ScaleCrop>
  <Company/>
  <LinksUpToDate>false</LinksUpToDate>
  <CharactersWithSpaces>47135</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15</cp:revision>
  <cp:lastPrinted>2018-09-10T03:25:00Z</cp:lastPrinted>
  <dcterms:created xsi:type="dcterms:W3CDTF">2018-09-03T02:25:00Z</dcterms:created>
  <dcterms:modified xsi:type="dcterms:W3CDTF">2018-09-10T06:11:00Z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